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8EE6" w14:textId="5E0FF30D" w:rsidR="00864CD4" w:rsidRPr="00864CD4" w:rsidRDefault="00F02BC1" w:rsidP="00864CD4">
      <w:pPr>
        <w:spacing w:after="240" w:line="240" w:lineRule="auto"/>
        <w:jc w:val="center"/>
        <w:rPr>
          <w:rFonts w:ascii="Times New Roman" w:hAnsi="Times New Roman" w:cs="Times New Roman"/>
          <w:b/>
          <w:sz w:val="32"/>
          <w:szCs w:val="24"/>
        </w:rPr>
      </w:pPr>
      <w:r>
        <w:rPr>
          <w:rFonts w:ascii="Times New Roman" w:hAnsi="Times New Roman" w:cs="Times New Roman"/>
          <w:b/>
          <w:sz w:val="32"/>
          <w:szCs w:val="24"/>
        </w:rPr>
        <w:t>Model</w:t>
      </w:r>
      <w:r w:rsidR="00864CD4" w:rsidRPr="00864CD4">
        <w:rPr>
          <w:rFonts w:ascii="Times New Roman" w:hAnsi="Times New Roman" w:cs="Times New Roman"/>
          <w:b/>
          <w:sz w:val="32"/>
          <w:szCs w:val="24"/>
        </w:rPr>
        <w:t xml:space="preserve"> for the </w:t>
      </w:r>
      <w:r w:rsidR="00864CD4" w:rsidRPr="00864CD4">
        <w:rPr>
          <w:rFonts w:ascii="Times New Roman" w:hAnsi="Times New Roman" w:cs="Times New Roman"/>
          <w:b/>
          <w:sz w:val="32"/>
          <w:szCs w:val="24"/>
        </w:rPr>
        <w:br/>
        <w:t xml:space="preserve">Description of the action </w:t>
      </w:r>
    </w:p>
    <w:p w14:paraId="1156DCD5" w14:textId="77777777" w:rsidR="00864CD4" w:rsidRDefault="00864CD4" w:rsidP="00864CD4">
      <w:pPr>
        <w:spacing w:after="240" w:line="240" w:lineRule="auto"/>
        <w:jc w:val="center"/>
        <w:rPr>
          <w:rFonts w:ascii="Times New Roman" w:hAnsi="Times New Roman" w:cs="Times New Roman"/>
          <w:sz w:val="24"/>
          <w:szCs w:val="24"/>
        </w:rPr>
      </w:pPr>
    </w:p>
    <w:p w14:paraId="4C629199" w14:textId="77777777" w:rsidR="00864CD4" w:rsidRDefault="00864CD4" w:rsidP="00864CD4">
      <w:pPr>
        <w:spacing w:after="240" w:line="240" w:lineRule="auto"/>
        <w:jc w:val="center"/>
        <w:rPr>
          <w:rFonts w:ascii="Times New Roman" w:hAnsi="Times New Roman" w:cs="Times New Roman"/>
          <w:sz w:val="24"/>
          <w:szCs w:val="24"/>
        </w:rPr>
      </w:pPr>
    </w:p>
    <w:p w14:paraId="7C787996" w14:textId="77777777" w:rsidR="00864CD4" w:rsidRDefault="00864CD4" w:rsidP="00864CD4">
      <w:pPr>
        <w:spacing w:after="240" w:line="240" w:lineRule="auto"/>
        <w:jc w:val="center"/>
        <w:rPr>
          <w:rFonts w:ascii="Times New Roman" w:hAnsi="Times New Roman" w:cs="Times New Roman"/>
          <w:sz w:val="24"/>
          <w:szCs w:val="24"/>
        </w:rPr>
      </w:pPr>
    </w:p>
    <w:p w14:paraId="34DD7BFC" w14:textId="77777777" w:rsidR="00864CD4" w:rsidRDefault="00864CD4" w:rsidP="00864CD4">
      <w:pPr>
        <w:spacing w:after="240" w:line="240" w:lineRule="auto"/>
        <w:jc w:val="center"/>
        <w:rPr>
          <w:rFonts w:ascii="Times New Roman" w:hAnsi="Times New Roman" w:cs="Times New Roman"/>
          <w:sz w:val="24"/>
          <w:szCs w:val="24"/>
        </w:rPr>
      </w:pPr>
    </w:p>
    <w:p w14:paraId="2FEA3C34" w14:textId="77777777" w:rsidR="00864CD4" w:rsidRDefault="00864CD4" w:rsidP="00864CD4">
      <w:pPr>
        <w:spacing w:after="240" w:line="240" w:lineRule="auto"/>
        <w:jc w:val="center"/>
        <w:rPr>
          <w:rFonts w:ascii="Times New Roman" w:hAnsi="Times New Roman" w:cs="Times New Roman"/>
          <w:sz w:val="24"/>
          <w:szCs w:val="24"/>
        </w:rPr>
      </w:pPr>
    </w:p>
    <w:p w14:paraId="48145F92" w14:textId="77777777" w:rsidR="00864CD4" w:rsidRPr="00864CD4" w:rsidRDefault="00864CD4" w:rsidP="00864CD4">
      <w:pPr>
        <w:spacing w:after="240" w:line="240" w:lineRule="auto"/>
        <w:jc w:val="center"/>
        <w:rPr>
          <w:rFonts w:ascii="Times New Roman" w:hAnsi="Times New Roman" w:cs="Times New Roman"/>
          <w:b/>
          <w:sz w:val="44"/>
          <w:szCs w:val="24"/>
        </w:rPr>
      </w:pPr>
      <w:r w:rsidRPr="00864CD4">
        <w:rPr>
          <w:rFonts w:ascii="Times New Roman" w:hAnsi="Times New Roman" w:cs="Times New Roman"/>
          <w:b/>
          <w:sz w:val="44"/>
          <w:szCs w:val="24"/>
        </w:rPr>
        <w:t>[</w:t>
      </w:r>
      <w:r w:rsidRPr="00864CD4">
        <w:rPr>
          <w:rFonts w:ascii="Times New Roman" w:hAnsi="Times New Roman" w:cs="Times New Roman"/>
          <w:b/>
          <w:sz w:val="44"/>
          <w:szCs w:val="24"/>
          <w:highlight w:val="lightGray"/>
        </w:rPr>
        <w:t>insert title of the proposal</w:t>
      </w:r>
      <w:r w:rsidRPr="00864CD4">
        <w:rPr>
          <w:rFonts w:ascii="Times New Roman" w:hAnsi="Times New Roman" w:cs="Times New Roman"/>
          <w:b/>
          <w:sz w:val="44"/>
          <w:szCs w:val="24"/>
        </w:rPr>
        <w:t>]</w:t>
      </w:r>
    </w:p>
    <w:p w14:paraId="50A34538" w14:textId="77777777" w:rsidR="00864CD4" w:rsidRDefault="0065485D" w:rsidP="00864CD4">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Date: [</w:t>
      </w:r>
      <w:r w:rsidRPr="0065485D">
        <w:rPr>
          <w:rFonts w:ascii="Times New Roman" w:hAnsi="Times New Roman" w:cs="Times New Roman"/>
          <w:sz w:val="24"/>
          <w:szCs w:val="24"/>
          <w:highlight w:val="lightGray"/>
        </w:rPr>
        <w:t>insert date of proposal</w:t>
      </w:r>
      <w:r>
        <w:rPr>
          <w:rFonts w:ascii="Times New Roman" w:hAnsi="Times New Roman" w:cs="Times New Roman"/>
          <w:sz w:val="24"/>
          <w:szCs w:val="24"/>
        </w:rPr>
        <w:t>]</w:t>
      </w:r>
    </w:p>
    <w:p w14:paraId="22A365BD" w14:textId="77777777" w:rsidR="00864CD4" w:rsidRDefault="00864CD4" w:rsidP="00864CD4">
      <w:pPr>
        <w:spacing w:after="240" w:line="240" w:lineRule="auto"/>
        <w:jc w:val="center"/>
        <w:rPr>
          <w:rFonts w:ascii="Times New Roman" w:hAnsi="Times New Roman" w:cs="Times New Roman"/>
          <w:sz w:val="24"/>
          <w:szCs w:val="24"/>
        </w:rPr>
      </w:pPr>
    </w:p>
    <w:p w14:paraId="7182C8D1" w14:textId="77777777" w:rsidR="00864CD4" w:rsidRDefault="00864CD4" w:rsidP="00864CD4">
      <w:pPr>
        <w:spacing w:after="240" w:line="240" w:lineRule="auto"/>
        <w:jc w:val="center"/>
        <w:rPr>
          <w:rFonts w:ascii="Times New Roman" w:hAnsi="Times New Roman" w:cs="Times New Roman"/>
          <w:sz w:val="24"/>
          <w:szCs w:val="24"/>
        </w:rPr>
      </w:pPr>
    </w:p>
    <w:p w14:paraId="415EECDE" w14:textId="77777777" w:rsidR="00864CD4" w:rsidRPr="00864CD4" w:rsidRDefault="00864CD4" w:rsidP="00864CD4">
      <w:pPr>
        <w:spacing w:after="240" w:line="240" w:lineRule="auto"/>
        <w:jc w:val="center"/>
        <w:rPr>
          <w:rFonts w:ascii="Times New Roman" w:hAnsi="Times New Roman" w:cs="Times New Roman"/>
          <w:b/>
          <w:sz w:val="32"/>
          <w:szCs w:val="24"/>
        </w:rPr>
      </w:pPr>
      <w:r w:rsidRPr="00864CD4">
        <w:rPr>
          <w:rFonts w:ascii="Times New Roman" w:hAnsi="Times New Roman" w:cs="Times New Roman"/>
          <w:b/>
          <w:sz w:val="32"/>
          <w:szCs w:val="24"/>
        </w:rPr>
        <w:t>Call for proposals TAXUD/2020/CFP-01</w:t>
      </w:r>
    </w:p>
    <w:p w14:paraId="71B1CCB3" w14:textId="12B5DF6D" w:rsidR="00864CD4" w:rsidRDefault="00864CD4" w:rsidP="00864CD4">
      <w:pPr>
        <w:spacing w:after="240" w:line="240" w:lineRule="auto"/>
        <w:jc w:val="center"/>
        <w:rPr>
          <w:rFonts w:ascii="Times New Roman" w:hAnsi="Times New Roman" w:cs="Times New Roman"/>
          <w:b/>
          <w:sz w:val="32"/>
          <w:szCs w:val="24"/>
        </w:rPr>
      </w:pPr>
      <w:r w:rsidRPr="00864CD4">
        <w:rPr>
          <w:rFonts w:ascii="Times New Roman" w:hAnsi="Times New Roman" w:cs="Times New Roman"/>
          <w:b/>
          <w:sz w:val="32"/>
          <w:szCs w:val="24"/>
        </w:rPr>
        <w:t>“</w:t>
      </w:r>
      <w:r w:rsidR="0055133C">
        <w:rPr>
          <w:rFonts w:ascii="Times New Roman" w:hAnsi="Times New Roman" w:cs="Times New Roman"/>
          <w:b/>
          <w:sz w:val="32"/>
          <w:szCs w:val="24"/>
        </w:rPr>
        <w:t>EU</w:t>
      </w:r>
      <w:r w:rsidR="0055133C" w:rsidRPr="00864CD4">
        <w:rPr>
          <w:rFonts w:ascii="Times New Roman" w:hAnsi="Times New Roman" w:cs="Times New Roman"/>
          <w:b/>
          <w:sz w:val="32"/>
          <w:szCs w:val="24"/>
        </w:rPr>
        <w:t xml:space="preserve"> </w:t>
      </w:r>
      <w:r w:rsidRPr="00864CD4">
        <w:rPr>
          <w:rFonts w:ascii="Times New Roman" w:hAnsi="Times New Roman" w:cs="Times New Roman"/>
          <w:b/>
          <w:sz w:val="32"/>
          <w:szCs w:val="24"/>
        </w:rPr>
        <w:t>Tax Observatory”</w:t>
      </w:r>
    </w:p>
    <w:p w14:paraId="4D06D6E1" w14:textId="77777777" w:rsidR="0065485D" w:rsidRDefault="0065485D">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2"/>
          <w:szCs w:val="22"/>
          <w:lang w:val="en-GB"/>
        </w:rPr>
        <w:id w:val="-1404140804"/>
        <w:docPartObj>
          <w:docPartGallery w:val="Table of Contents"/>
          <w:docPartUnique/>
        </w:docPartObj>
      </w:sdtPr>
      <w:sdtEndPr>
        <w:rPr>
          <w:b/>
          <w:bCs/>
          <w:noProof/>
        </w:rPr>
      </w:sdtEndPr>
      <w:sdtContent>
        <w:p w14:paraId="1A6E464A" w14:textId="77777777" w:rsidR="0065485D" w:rsidRPr="004B41C8" w:rsidRDefault="0065485D" w:rsidP="004B41C8">
          <w:pPr>
            <w:pStyle w:val="TOCHeading"/>
            <w:numPr>
              <w:ilvl w:val="0"/>
              <w:numId w:val="0"/>
            </w:numPr>
            <w:spacing w:after="240"/>
            <w:ind w:left="431"/>
            <w:rPr>
              <w:rFonts w:ascii="Times New Roman" w:hAnsi="Times New Roman" w:cs="Times New Roman"/>
            </w:rPr>
          </w:pPr>
          <w:r w:rsidRPr="004B41C8">
            <w:rPr>
              <w:rFonts w:ascii="Times New Roman" w:hAnsi="Times New Roman" w:cs="Times New Roman"/>
            </w:rPr>
            <w:t>Contents</w:t>
          </w:r>
        </w:p>
        <w:p w14:paraId="42AF5BA2" w14:textId="423E8105" w:rsidR="00F02BC1" w:rsidRDefault="0065485D">
          <w:pPr>
            <w:pStyle w:val="TOC1"/>
            <w:tabs>
              <w:tab w:val="left" w:pos="440"/>
              <w:tab w:val="right" w:leader="dot" w:pos="9062"/>
            </w:tabs>
            <w:rPr>
              <w:rFonts w:eastAsiaTheme="minorEastAsia"/>
              <w:noProof/>
              <w:lang w:eastAsia="en-GB"/>
            </w:rPr>
          </w:pPr>
          <w:r w:rsidRPr="004B41C8">
            <w:rPr>
              <w:rFonts w:ascii="Times New Roman" w:hAnsi="Times New Roman" w:cs="Times New Roman"/>
            </w:rPr>
            <w:fldChar w:fldCharType="begin"/>
          </w:r>
          <w:r w:rsidRPr="004B41C8">
            <w:rPr>
              <w:rFonts w:ascii="Times New Roman" w:hAnsi="Times New Roman" w:cs="Times New Roman"/>
            </w:rPr>
            <w:instrText xml:space="preserve"> TOC \o "1-3" \h \z \u </w:instrText>
          </w:r>
          <w:r w:rsidRPr="004B41C8">
            <w:rPr>
              <w:rFonts w:ascii="Times New Roman" w:hAnsi="Times New Roman" w:cs="Times New Roman"/>
            </w:rPr>
            <w:fldChar w:fldCharType="separate"/>
          </w:r>
          <w:hyperlink w:anchor="_Toc43363550" w:history="1">
            <w:r w:rsidR="00F02BC1" w:rsidRPr="00E53FF5">
              <w:rPr>
                <w:rStyle w:val="Hyperlink"/>
                <w:rFonts w:ascii="Times New Roman" w:hAnsi="Times New Roman" w:cs="Times New Roman"/>
                <w:b/>
                <w:noProof/>
              </w:rPr>
              <w:t>1</w:t>
            </w:r>
            <w:r w:rsidR="00F02BC1">
              <w:rPr>
                <w:rFonts w:eastAsiaTheme="minorEastAsia"/>
                <w:noProof/>
                <w:lang w:eastAsia="en-GB"/>
              </w:rPr>
              <w:tab/>
            </w:r>
            <w:r w:rsidR="00F02BC1" w:rsidRPr="00E53FF5">
              <w:rPr>
                <w:rStyle w:val="Hyperlink"/>
                <w:rFonts w:ascii="Times New Roman" w:hAnsi="Times New Roman" w:cs="Times New Roman"/>
                <w:b/>
                <w:noProof/>
              </w:rPr>
              <w:t>Introduction and executive summary</w:t>
            </w:r>
            <w:r w:rsidR="00F02BC1">
              <w:rPr>
                <w:noProof/>
                <w:webHidden/>
              </w:rPr>
              <w:tab/>
            </w:r>
            <w:r w:rsidR="00F02BC1">
              <w:rPr>
                <w:noProof/>
                <w:webHidden/>
              </w:rPr>
              <w:fldChar w:fldCharType="begin"/>
            </w:r>
            <w:r w:rsidR="00F02BC1">
              <w:rPr>
                <w:noProof/>
                <w:webHidden/>
              </w:rPr>
              <w:instrText xml:space="preserve"> PAGEREF _Toc43363550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5C5B249A" w14:textId="3CC4F638" w:rsidR="00F02BC1" w:rsidRDefault="00F02BC1">
          <w:pPr>
            <w:pStyle w:val="TOC1"/>
            <w:tabs>
              <w:tab w:val="left" w:pos="440"/>
              <w:tab w:val="right" w:leader="dot" w:pos="9062"/>
            </w:tabs>
            <w:rPr>
              <w:rFonts w:eastAsiaTheme="minorEastAsia"/>
              <w:noProof/>
              <w:lang w:eastAsia="en-GB"/>
            </w:rPr>
          </w:pPr>
          <w:hyperlink w:anchor="_Toc43363551" w:history="1">
            <w:r w:rsidRPr="00E53FF5">
              <w:rPr>
                <w:rStyle w:val="Hyperlink"/>
                <w:rFonts w:ascii="Times New Roman" w:hAnsi="Times New Roman" w:cs="Times New Roman"/>
                <w:b/>
                <w:noProof/>
              </w:rPr>
              <w:t>2</w:t>
            </w:r>
            <w:r>
              <w:rPr>
                <w:rFonts w:eastAsiaTheme="minorEastAsia"/>
                <w:noProof/>
                <w:lang w:eastAsia="en-GB"/>
              </w:rPr>
              <w:tab/>
            </w:r>
            <w:r w:rsidRPr="00E53FF5">
              <w:rPr>
                <w:rStyle w:val="Hyperlink"/>
                <w:rFonts w:ascii="Times New Roman" w:hAnsi="Times New Roman" w:cs="Times New Roman"/>
                <w:b/>
                <w:noProof/>
              </w:rPr>
              <w:t>Relevance</w:t>
            </w:r>
            <w:r>
              <w:rPr>
                <w:noProof/>
                <w:webHidden/>
              </w:rPr>
              <w:tab/>
            </w:r>
            <w:r>
              <w:rPr>
                <w:noProof/>
                <w:webHidden/>
              </w:rPr>
              <w:fldChar w:fldCharType="begin"/>
            </w:r>
            <w:r>
              <w:rPr>
                <w:noProof/>
                <w:webHidden/>
              </w:rPr>
              <w:instrText xml:space="preserve"> PAGEREF _Toc43363551 \h </w:instrText>
            </w:r>
            <w:r>
              <w:rPr>
                <w:noProof/>
                <w:webHidden/>
              </w:rPr>
            </w:r>
            <w:r>
              <w:rPr>
                <w:noProof/>
                <w:webHidden/>
              </w:rPr>
              <w:fldChar w:fldCharType="separate"/>
            </w:r>
            <w:r>
              <w:rPr>
                <w:noProof/>
                <w:webHidden/>
              </w:rPr>
              <w:t>3</w:t>
            </w:r>
            <w:r>
              <w:rPr>
                <w:noProof/>
                <w:webHidden/>
              </w:rPr>
              <w:fldChar w:fldCharType="end"/>
            </w:r>
          </w:hyperlink>
        </w:p>
        <w:p w14:paraId="2F97FE1D" w14:textId="73FEF61A" w:rsidR="00F02BC1" w:rsidRDefault="00F02BC1">
          <w:pPr>
            <w:pStyle w:val="TOC2"/>
            <w:tabs>
              <w:tab w:val="left" w:pos="880"/>
              <w:tab w:val="right" w:leader="dot" w:pos="9062"/>
            </w:tabs>
            <w:rPr>
              <w:rFonts w:eastAsiaTheme="minorEastAsia"/>
              <w:noProof/>
              <w:lang w:eastAsia="en-GB"/>
            </w:rPr>
          </w:pPr>
          <w:hyperlink w:anchor="_Toc43363552" w:history="1">
            <w:r w:rsidRPr="00E53FF5">
              <w:rPr>
                <w:rStyle w:val="Hyperlink"/>
                <w:rFonts w:ascii="Times New Roman" w:hAnsi="Times New Roman" w:cs="Times New Roman"/>
                <w:noProof/>
              </w:rPr>
              <w:t>2.1</w:t>
            </w:r>
            <w:r>
              <w:rPr>
                <w:rFonts w:eastAsiaTheme="minorEastAsia"/>
                <w:noProof/>
                <w:lang w:eastAsia="en-GB"/>
              </w:rPr>
              <w:tab/>
            </w:r>
            <w:r w:rsidRPr="00E53FF5">
              <w:rPr>
                <w:rStyle w:val="Hyperlink"/>
                <w:rFonts w:ascii="Times New Roman" w:hAnsi="Times New Roman" w:cs="Times New Roman"/>
                <w:noProof/>
              </w:rPr>
              <w:t>Ensuring the objectivity and independence of all involved actors</w:t>
            </w:r>
            <w:r>
              <w:rPr>
                <w:noProof/>
                <w:webHidden/>
              </w:rPr>
              <w:tab/>
            </w:r>
            <w:r>
              <w:rPr>
                <w:noProof/>
                <w:webHidden/>
              </w:rPr>
              <w:fldChar w:fldCharType="begin"/>
            </w:r>
            <w:r>
              <w:rPr>
                <w:noProof/>
                <w:webHidden/>
              </w:rPr>
              <w:instrText xml:space="preserve"> PAGEREF _Toc43363552 \h </w:instrText>
            </w:r>
            <w:r>
              <w:rPr>
                <w:noProof/>
                <w:webHidden/>
              </w:rPr>
            </w:r>
            <w:r>
              <w:rPr>
                <w:noProof/>
                <w:webHidden/>
              </w:rPr>
              <w:fldChar w:fldCharType="separate"/>
            </w:r>
            <w:r>
              <w:rPr>
                <w:noProof/>
                <w:webHidden/>
              </w:rPr>
              <w:t>3</w:t>
            </w:r>
            <w:r>
              <w:rPr>
                <w:noProof/>
                <w:webHidden/>
              </w:rPr>
              <w:fldChar w:fldCharType="end"/>
            </w:r>
          </w:hyperlink>
        </w:p>
        <w:p w14:paraId="74FC7407" w14:textId="35C08C61" w:rsidR="00F02BC1" w:rsidRDefault="00F02BC1">
          <w:pPr>
            <w:pStyle w:val="TOC2"/>
            <w:tabs>
              <w:tab w:val="left" w:pos="880"/>
              <w:tab w:val="right" w:leader="dot" w:pos="9062"/>
            </w:tabs>
            <w:rPr>
              <w:rFonts w:eastAsiaTheme="minorEastAsia"/>
              <w:noProof/>
              <w:lang w:eastAsia="en-GB"/>
            </w:rPr>
          </w:pPr>
          <w:hyperlink w:anchor="_Toc43363553" w:history="1">
            <w:r w:rsidRPr="00E53FF5">
              <w:rPr>
                <w:rStyle w:val="Hyperlink"/>
                <w:rFonts w:ascii="Times New Roman" w:hAnsi="Times New Roman" w:cs="Times New Roman"/>
                <w:noProof/>
              </w:rPr>
              <w:t>2.2</w:t>
            </w:r>
            <w:r>
              <w:rPr>
                <w:rFonts w:eastAsiaTheme="minorEastAsia"/>
                <w:noProof/>
                <w:lang w:eastAsia="en-GB"/>
              </w:rPr>
              <w:tab/>
            </w:r>
            <w:r w:rsidRPr="00E53FF5">
              <w:rPr>
                <w:rStyle w:val="Hyperlink"/>
                <w:rFonts w:ascii="Times New Roman" w:hAnsi="Times New Roman" w:cs="Times New Roman"/>
                <w:noProof/>
              </w:rPr>
              <w:t>Handling conflicts of interest</w:t>
            </w:r>
            <w:r>
              <w:rPr>
                <w:noProof/>
                <w:webHidden/>
              </w:rPr>
              <w:tab/>
            </w:r>
            <w:r>
              <w:rPr>
                <w:noProof/>
                <w:webHidden/>
              </w:rPr>
              <w:fldChar w:fldCharType="begin"/>
            </w:r>
            <w:r>
              <w:rPr>
                <w:noProof/>
                <w:webHidden/>
              </w:rPr>
              <w:instrText xml:space="preserve"> PAGEREF _Toc43363553 \h </w:instrText>
            </w:r>
            <w:r>
              <w:rPr>
                <w:noProof/>
                <w:webHidden/>
              </w:rPr>
            </w:r>
            <w:r>
              <w:rPr>
                <w:noProof/>
                <w:webHidden/>
              </w:rPr>
              <w:fldChar w:fldCharType="separate"/>
            </w:r>
            <w:r>
              <w:rPr>
                <w:noProof/>
                <w:webHidden/>
              </w:rPr>
              <w:t>3</w:t>
            </w:r>
            <w:r>
              <w:rPr>
                <w:noProof/>
                <w:webHidden/>
              </w:rPr>
              <w:fldChar w:fldCharType="end"/>
            </w:r>
          </w:hyperlink>
        </w:p>
        <w:p w14:paraId="13FC140D" w14:textId="4AE852EF" w:rsidR="00F02BC1" w:rsidRDefault="00F02BC1">
          <w:pPr>
            <w:pStyle w:val="TOC1"/>
            <w:tabs>
              <w:tab w:val="left" w:pos="440"/>
              <w:tab w:val="right" w:leader="dot" w:pos="9062"/>
            </w:tabs>
            <w:rPr>
              <w:rFonts w:eastAsiaTheme="minorEastAsia"/>
              <w:noProof/>
              <w:lang w:eastAsia="en-GB"/>
            </w:rPr>
          </w:pPr>
          <w:hyperlink w:anchor="_Toc43363554" w:history="1">
            <w:r w:rsidRPr="00E53FF5">
              <w:rPr>
                <w:rStyle w:val="Hyperlink"/>
                <w:rFonts w:ascii="Times New Roman" w:hAnsi="Times New Roman" w:cs="Times New Roman"/>
                <w:b/>
                <w:noProof/>
              </w:rPr>
              <w:t>3</w:t>
            </w:r>
            <w:r>
              <w:rPr>
                <w:rFonts w:eastAsiaTheme="minorEastAsia"/>
                <w:noProof/>
                <w:lang w:eastAsia="en-GB"/>
              </w:rPr>
              <w:tab/>
            </w:r>
            <w:r w:rsidRPr="00E53FF5">
              <w:rPr>
                <w:rStyle w:val="Hyperlink"/>
                <w:rFonts w:ascii="Times New Roman" w:hAnsi="Times New Roman" w:cs="Times New Roman"/>
                <w:b/>
                <w:noProof/>
              </w:rPr>
              <w:t>Implementation methodology</w:t>
            </w:r>
            <w:r>
              <w:rPr>
                <w:noProof/>
                <w:webHidden/>
              </w:rPr>
              <w:tab/>
            </w:r>
            <w:r>
              <w:rPr>
                <w:noProof/>
                <w:webHidden/>
              </w:rPr>
              <w:fldChar w:fldCharType="begin"/>
            </w:r>
            <w:r>
              <w:rPr>
                <w:noProof/>
                <w:webHidden/>
              </w:rPr>
              <w:instrText xml:space="preserve"> PAGEREF _Toc43363554 \h </w:instrText>
            </w:r>
            <w:r>
              <w:rPr>
                <w:noProof/>
                <w:webHidden/>
              </w:rPr>
            </w:r>
            <w:r>
              <w:rPr>
                <w:noProof/>
                <w:webHidden/>
              </w:rPr>
              <w:fldChar w:fldCharType="separate"/>
            </w:r>
            <w:r>
              <w:rPr>
                <w:noProof/>
                <w:webHidden/>
              </w:rPr>
              <w:t>3</w:t>
            </w:r>
            <w:r>
              <w:rPr>
                <w:noProof/>
                <w:webHidden/>
              </w:rPr>
              <w:fldChar w:fldCharType="end"/>
            </w:r>
          </w:hyperlink>
        </w:p>
        <w:p w14:paraId="4899F297" w14:textId="6B1A5436" w:rsidR="00F02BC1" w:rsidRDefault="00F02BC1">
          <w:pPr>
            <w:pStyle w:val="TOC2"/>
            <w:tabs>
              <w:tab w:val="left" w:pos="880"/>
              <w:tab w:val="right" w:leader="dot" w:pos="9062"/>
            </w:tabs>
            <w:rPr>
              <w:rFonts w:eastAsiaTheme="minorEastAsia"/>
              <w:noProof/>
              <w:lang w:eastAsia="en-GB"/>
            </w:rPr>
          </w:pPr>
          <w:hyperlink w:anchor="_Toc43363555" w:history="1">
            <w:r w:rsidRPr="00E53FF5">
              <w:rPr>
                <w:rStyle w:val="Hyperlink"/>
                <w:rFonts w:ascii="Times New Roman" w:hAnsi="Times New Roman" w:cs="Times New Roman"/>
                <w:noProof/>
              </w:rPr>
              <w:t>3.1</w:t>
            </w:r>
            <w:r>
              <w:rPr>
                <w:rFonts w:eastAsiaTheme="minorEastAsia"/>
                <w:noProof/>
                <w:lang w:eastAsia="en-GB"/>
              </w:rPr>
              <w:tab/>
            </w:r>
            <w:r w:rsidRPr="00E53FF5">
              <w:rPr>
                <w:rStyle w:val="Hyperlink"/>
                <w:rFonts w:ascii="Times New Roman" w:hAnsi="Times New Roman" w:cs="Times New Roman"/>
                <w:noProof/>
              </w:rPr>
              <w:t>Activities</w:t>
            </w:r>
            <w:r>
              <w:rPr>
                <w:noProof/>
                <w:webHidden/>
              </w:rPr>
              <w:tab/>
            </w:r>
            <w:r>
              <w:rPr>
                <w:noProof/>
                <w:webHidden/>
              </w:rPr>
              <w:fldChar w:fldCharType="begin"/>
            </w:r>
            <w:r>
              <w:rPr>
                <w:noProof/>
                <w:webHidden/>
              </w:rPr>
              <w:instrText xml:space="preserve"> PAGEREF _Toc43363555 \h </w:instrText>
            </w:r>
            <w:r>
              <w:rPr>
                <w:noProof/>
                <w:webHidden/>
              </w:rPr>
            </w:r>
            <w:r>
              <w:rPr>
                <w:noProof/>
                <w:webHidden/>
              </w:rPr>
              <w:fldChar w:fldCharType="separate"/>
            </w:r>
            <w:r>
              <w:rPr>
                <w:noProof/>
                <w:webHidden/>
              </w:rPr>
              <w:t>3</w:t>
            </w:r>
            <w:r>
              <w:rPr>
                <w:noProof/>
                <w:webHidden/>
              </w:rPr>
              <w:fldChar w:fldCharType="end"/>
            </w:r>
          </w:hyperlink>
        </w:p>
        <w:p w14:paraId="54FC69B7" w14:textId="59DC5525" w:rsidR="00F02BC1" w:rsidRDefault="00F02BC1">
          <w:pPr>
            <w:pStyle w:val="TOC2"/>
            <w:tabs>
              <w:tab w:val="left" w:pos="880"/>
              <w:tab w:val="right" w:leader="dot" w:pos="9062"/>
            </w:tabs>
            <w:rPr>
              <w:rFonts w:eastAsiaTheme="minorEastAsia"/>
              <w:noProof/>
              <w:lang w:eastAsia="en-GB"/>
            </w:rPr>
          </w:pPr>
          <w:hyperlink w:anchor="_Toc43363556" w:history="1">
            <w:r w:rsidRPr="00E53FF5">
              <w:rPr>
                <w:rStyle w:val="Hyperlink"/>
                <w:rFonts w:ascii="Times New Roman" w:hAnsi="Times New Roman" w:cs="Times New Roman"/>
                <w:noProof/>
              </w:rPr>
              <w:t>3.2</w:t>
            </w:r>
            <w:r>
              <w:rPr>
                <w:rFonts w:eastAsiaTheme="minorEastAsia"/>
                <w:noProof/>
                <w:lang w:eastAsia="en-GB"/>
              </w:rPr>
              <w:tab/>
            </w:r>
            <w:r w:rsidRPr="00E53FF5">
              <w:rPr>
                <w:rStyle w:val="Hyperlink"/>
                <w:rFonts w:ascii="Times New Roman" w:hAnsi="Times New Roman" w:cs="Times New Roman"/>
                <w:noProof/>
              </w:rPr>
              <w:t>Consortium</w:t>
            </w:r>
            <w:r>
              <w:rPr>
                <w:noProof/>
                <w:webHidden/>
              </w:rPr>
              <w:tab/>
            </w:r>
            <w:r>
              <w:rPr>
                <w:noProof/>
                <w:webHidden/>
              </w:rPr>
              <w:fldChar w:fldCharType="begin"/>
            </w:r>
            <w:r>
              <w:rPr>
                <w:noProof/>
                <w:webHidden/>
              </w:rPr>
              <w:instrText xml:space="preserve"> PAGEREF _Toc43363556 \h </w:instrText>
            </w:r>
            <w:r>
              <w:rPr>
                <w:noProof/>
                <w:webHidden/>
              </w:rPr>
            </w:r>
            <w:r>
              <w:rPr>
                <w:noProof/>
                <w:webHidden/>
              </w:rPr>
              <w:fldChar w:fldCharType="separate"/>
            </w:r>
            <w:r>
              <w:rPr>
                <w:noProof/>
                <w:webHidden/>
              </w:rPr>
              <w:t>4</w:t>
            </w:r>
            <w:r>
              <w:rPr>
                <w:noProof/>
                <w:webHidden/>
              </w:rPr>
              <w:fldChar w:fldCharType="end"/>
            </w:r>
          </w:hyperlink>
        </w:p>
        <w:p w14:paraId="727069AB" w14:textId="13A74729" w:rsidR="00F02BC1" w:rsidRDefault="00F02BC1">
          <w:pPr>
            <w:pStyle w:val="TOC2"/>
            <w:tabs>
              <w:tab w:val="left" w:pos="880"/>
              <w:tab w:val="right" w:leader="dot" w:pos="9062"/>
            </w:tabs>
            <w:rPr>
              <w:rFonts w:eastAsiaTheme="minorEastAsia"/>
              <w:noProof/>
              <w:lang w:eastAsia="en-GB"/>
            </w:rPr>
          </w:pPr>
          <w:hyperlink w:anchor="_Toc43363557" w:history="1">
            <w:r w:rsidRPr="00E53FF5">
              <w:rPr>
                <w:rStyle w:val="Hyperlink"/>
                <w:rFonts w:ascii="Times New Roman" w:hAnsi="Times New Roman" w:cs="Times New Roman"/>
                <w:noProof/>
              </w:rPr>
              <w:t>3.3</w:t>
            </w:r>
            <w:r>
              <w:rPr>
                <w:rFonts w:eastAsiaTheme="minorEastAsia"/>
                <w:noProof/>
                <w:lang w:eastAsia="en-GB"/>
              </w:rPr>
              <w:tab/>
            </w:r>
            <w:r w:rsidRPr="00E53FF5">
              <w:rPr>
                <w:rStyle w:val="Hyperlink"/>
                <w:rFonts w:ascii="Times New Roman" w:hAnsi="Times New Roman" w:cs="Times New Roman"/>
                <w:noProof/>
              </w:rPr>
              <w:t>Work organisation &amp; management</w:t>
            </w:r>
            <w:r>
              <w:rPr>
                <w:noProof/>
                <w:webHidden/>
              </w:rPr>
              <w:tab/>
            </w:r>
            <w:r>
              <w:rPr>
                <w:noProof/>
                <w:webHidden/>
              </w:rPr>
              <w:fldChar w:fldCharType="begin"/>
            </w:r>
            <w:r>
              <w:rPr>
                <w:noProof/>
                <w:webHidden/>
              </w:rPr>
              <w:instrText xml:space="preserve"> PAGEREF _Toc43363557 \h </w:instrText>
            </w:r>
            <w:r>
              <w:rPr>
                <w:noProof/>
                <w:webHidden/>
              </w:rPr>
            </w:r>
            <w:r>
              <w:rPr>
                <w:noProof/>
                <w:webHidden/>
              </w:rPr>
              <w:fldChar w:fldCharType="separate"/>
            </w:r>
            <w:r>
              <w:rPr>
                <w:noProof/>
                <w:webHidden/>
              </w:rPr>
              <w:t>4</w:t>
            </w:r>
            <w:r>
              <w:rPr>
                <w:noProof/>
                <w:webHidden/>
              </w:rPr>
              <w:fldChar w:fldCharType="end"/>
            </w:r>
          </w:hyperlink>
        </w:p>
        <w:p w14:paraId="5D92BD4E" w14:textId="7E7CB726" w:rsidR="00F02BC1" w:rsidRDefault="00F02BC1">
          <w:pPr>
            <w:pStyle w:val="TOC2"/>
            <w:tabs>
              <w:tab w:val="left" w:pos="880"/>
              <w:tab w:val="right" w:leader="dot" w:pos="9062"/>
            </w:tabs>
            <w:rPr>
              <w:rFonts w:eastAsiaTheme="minorEastAsia"/>
              <w:noProof/>
              <w:lang w:eastAsia="en-GB"/>
            </w:rPr>
          </w:pPr>
          <w:hyperlink w:anchor="_Toc43363558" w:history="1">
            <w:r w:rsidRPr="00E53FF5">
              <w:rPr>
                <w:rStyle w:val="Hyperlink"/>
                <w:rFonts w:ascii="Times New Roman" w:hAnsi="Times New Roman" w:cs="Times New Roman"/>
                <w:noProof/>
              </w:rPr>
              <w:t>3.4</w:t>
            </w:r>
            <w:r>
              <w:rPr>
                <w:rFonts w:eastAsiaTheme="minorEastAsia"/>
                <w:noProof/>
                <w:lang w:eastAsia="en-GB"/>
              </w:rPr>
              <w:tab/>
            </w:r>
            <w:r w:rsidRPr="00E53FF5">
              <w:rPr>
                <w:rStyle w:val="Hyperlink"/>
                <w:rFonts w:ascii="Times New Roman" w:hAnsi="Times New Roman" w:cs="Times New Roman"/>
                <w:noProof/>
              </w:rPr>
              <w:t>Resources &amp; tools</w:t>
            </w:r>
            <w:r>
              <w:rPr>
                <w:noProof/>
                <w:webHidden/>
              </w:rPr>
              <w:tab/>
            </w:r>
            <w:r>
              <w:rPr>
                <w:noProof/>
                <w:webHidden/>
              </w:rPr>
              <w:fldChar w:fldCharType="begin"/>
            </w:r>
            <w:r>
              <w:rPr>
                <w:noProof/>
                <w:webHidden/>
              </w:rPr>
              <w:instrText xml:space="preserve"> PAGEREF _Toc43363558 \h </w:instrText>
            </w:r>
            <w:r>
              <w:rPr>
                <w:noProof/>
                <w:webHidden/>
              </w:rPr>
            </w:r>
            <w:r>
              <w:rPr>
                <w:noProof/>
                <w:webHidden/>
              </w:rPr>
              <w:fldChar w:fldCharType="separate"/>
            </w:r>
            <w:r>
              <w:rPr>
                <w:noProof/>
                <w:webHidden/>
              </w:rPr>
              <w:t>5</w:t>
            </w:r>
            <w:r>
              <w:rPr>
                <w:noProof/>
                <w:webHidden/>
              </w:rPr>
              <w:fldChar w:fldCharType="end"/>
            </w:r>
          </w:hyperlink>
        </w:p>
        <w:p w14:paraId="617540A9" w14:textId="24BA54FB" w:rsidR="00F02BC1" w:rsidRDefault="00F02BC1">
          <w:pPr>
            <w:pStyle w:val="TOC2"/>
            <w:tabs>
              <w:tab w:val="left" w:pos="880"/>
              <w:tab w:val="right" w:leader="dot" w:pos="9062"/>
            </w:tabs>
            <w:rPr>
              <w:rFonts w:eastAsiaTheme="minorEastAsia"/>
              <w:noProof/>
              <w:lang w:eastAsia="en-GB"/>
            </w:rPr>
          </w:pPr>
          <w:hyperlink w:anchor="_Toc43363559" w:history="1">
            <w:r w:rsidRPr="00E53FF5">
              <w:rPr>
                <w:rStyle w:val="Hyperlink"/>
                <w:rFonts w:ascii="Times New Roman" w:hAnsi="Times New Roman" w:cs="Times New Roman"/>
                <w:noProof/>
              </w:rPr>
              <w:t>3.5</w:t>
            </w:r>
            <w:r>
              <w:rPr>
                <w:rFonts w:eastAsiaTheme="minorEastAsia"/>
                <w:noProof/>
                <w:lang w:eastAsia="en-GB"/>
              </w:rPr>
              <w:tab/>
            </w:r>
            <w:r w:rsidRPr="00E53FF5">
              <w:rPr>
                <w:rStyle w:val="Hyperlink"/>
                <w:rFonts w:ascii="Times New Roman" w:hAnsi="Times New Roman" w:cs="Times New Roman"/>
                <w:noProof/>
              </w:rPr>
              <w:t>Outsourcing</w:t>
            </w:r>
            <w:r>
              <w:rPr>
                <w:noProof/>
                <w:webHidden/>
              </w:rPr>
              <w:tab/>
            </w:r>
            <w:r>
              <w:rPr>
                <w:noProof/>
                <w:webHidden/>
              </w:rPr>
              <w:fldChar w:fldCharType="begin"/>
            </w:r>
            <w:r>
              <w:rPr>
                <w:noProof/>
                <w:webHidden/>
              </w:rPr>
              <w:instrText xml:space="preserve"> PAGEREF _Toc43363559 \h </w:instrText>
            </w:r>
            <w:r>
              <w:rPr>
                <w:noProof/>
                <w:webHidden/>
              </w:rPr>
            </w:r>
            <w:r>
              <w:rPr>
                <w:noProof/>
                <w:webHidden/>
              </w:rPr>
              <w:fldChar w:fldCharType="separate"/>
            </w:r>
            <w:r>
              <w:rPr>
                <w:noProof/>
                <w:webHidden/>
              </w:rPr>
              <w:t>5</w:t>
            </w:r>
            <w:r>
              <w:rPr>
                <w:noProof/>
                <w:webHidden/>
              </w:rPr>
              <w:fldChar w:fldCharType="end"/>
            </w:r>
          </w:hyperlink>
        </w:p>
        <w:p w14:paraId="6A3E7FBD" w14:textId="4130A81A" w:rsidR="00F02BC1" w:rsidRDefault="00F02BC1">
          <w:pPr>
            <w:pStyle w:val="TOC1"/>
            <w:tabs>
              <w:tab w:val="left" w:pos="440"/>
              <w:tab w:val="right" w:leader="dot" w:pos="9062"/>
            </w:tabs>
            <w:rPr>
              <w:rFonts w:eastAsiaTheme="minorEastAsia"/>
              <w:noProof/>
              <w:lang w:eastAsia="en-GB"/>
            </w:rPr>
          </w:pPr>
          <w:hyperlink w:anchor="_Toc43363560" w:history="1">
            <w:r w:rsidRPr="00E53FF5">
              <w:rPr>
                <w:rStyle w:val="Hyperlink"/>
                <w:rFonts w:ascii="Times New Roman" w:hAnsi="Times New Roman" w:cs="Times New Roman"/>
                <w:b/>
                <w:noProof/>
              </w:rPr>
              <w:t>4</w:t>
            </w:r>
            <w:r>
              <w:rPr>
                <w:rFonts w:eastAsiaTheme="minorEastAsia"/>
                <w:noProof/>
                <w:lang w:eastAsia="en-GB"/>
              </w:rPr>
              <w:tab/>
            </w:r>
            <w:r w:rsidRPr="00E53FF5">
              <w:rPr>
                <w:rStyle w:val="Hyperlink"/>
                <w:rFonts w:ascii="Times New Roman" w:hAnsi="Times New Roman" w:cs="Times New Roman"/>
                <w:b/>
                <w:noProof/>
              </w:rPr>
              <w:t>Impact</w:t>
            </w:r>
            <w:r>
              <w:rPr>
                <w:noProof/>
                <w:webHidden/>
              </w:rPr>
              <w:tab/>
            </w:r>
            <w:r>
              <w:rPr>
                <w:noProof/>
                <w:webHidden/>
              </w:rPr>
              <w:fldChar w:fldCharType="begin"/>
            </w:r>
            <w:r>
              <w:rPr>
                <w:noProof/>
                <w:webHidden/>
              </w:rPr>
              <w:instrText xml:space="preserve"> PAGEREF _Toc43363560 \h </w:instrText>
            </w:r>
            <w:r>
              <w:rPr>
                <w:noProof/>
                <w:webHidden/>
              </w:rPr>
            </w:r>
            <w:r>
              <w:rPr>
                <w:noProof/>
                <w:webHidden/>
              </w:rPr>
              <w:fldChar w:fldCharType="separate"/>
            </w:r>
            <w:r>
              <w:rPr>
                <w:noProof/>
                <w:webHidden/>
              </w:rPr>
              <w:t>5</w:t>
            </w:r>
            <w:r>
              <w:rPr>
                <w:noProof/>
                <w:webHidden/>
              </w:rPr>
              <w:fldChar w:fldCharType="end"/>
            </w:r>
          </w:hyperlink>
        </w:p>
        <w:p w14:paraId="7AB76886" w14:textId="48383A06" w:rsidR="00F02BC1" w:rsidRDefault="00F02BC1">
          <w:pPr>
            <w:pStyle w:val="TOC1"/>
            <w:tabs>
              <w:tab w:val="left" w:pos="440"/>
              <w:tab w:val="right" w:leader="dot" w:pos="9062"/>
            </w:tabs>
            <w:rPr>
              <w:rFonts w:eastAsiaTheme="minorEastAsia"/>
              <w:noProof/>
              <w:lang w:eastAsia="en-GB"/>
            </w:rPr>
          </w:pPr>
          <w:hyperlink w:anchor="_Toc43363561" w:history="1">
            <w:r w:rsidRPr="00E53FF5">
              <w:rPr>
                <w:rStyle w:val="Hyperlink"/>
                <w:rFonts w:ascii="Times New Roman" w:hAnsi="Times New Roman" w:cs="Times New Roman"/>
                <w:b/>
                <w:noProof/>
              </w:rPr>
              <w:t>5</w:t>
            </w:r>
            <w:r>
              <w:rPr>
                <w:rFonts w:eastAsiaTheme="minorEastAsia"/>
                <w:noProof/>
                <w:lang w:eastAsia="en-GB"/>
              </w:rPr>
              <w:tab/>
            </w:r>
            <w:r w:rsidRPr="00E53FF5">
              <w:rPr>
                <w:rStyle w:val="Hyperlink"/>
                <w:rFonts w:ascii="Times New Roman" w:hAnsi="Times New Roman" w:cs="Times New Roman"/>
                <w:b/>
                <w:noProof/>
              </w:rPr>
              <w:t>Visibility</w:t>
            </w:r>
            <w:r>
              <w:rPr>
                <w:noProof/>
                <w:webHidden/>
              </w:rPr>
              <w:tab/>
            </w:r>
            <w:r>
              <w:rPr>
                <w:noProof/>
                <w:webHidden/>
              </w:rPr>
              <w:fldChar w:fldCharType="begin"/>
            </w:r>
            <w:r>
              <w:rPr>
                <w:noProof/>
                <w:webHidden/>
              </w:rPr>
              <w:instrText xml:space="preserve"> PAGEREF _Toc43363561 \h </w:instrText>
            </w:r>
            <w:r>
              <w:rPr>
                <w:noProof/>
                <w:webHidden/>
              </w:rPr>
            </w:r>
            <w:r>
              <w:rPr>
                <w:noProof/>
                <w:webHidden/>
              </w:rPr>
              <w:fldChar w:fldCharType="separate"/>
            </w:r>
            <w:r>
              <w:rPr>
                <w:noProof/>
                <w:webHidden/>
              </w:rPr>
              <w:t>5</w:t>
            </w:r>
            <w:r>
              <w:rPr>
                <w:noProof/>
                <w:webHidden/>
              </w:rPr>
              <w:fldChar w:fldCharType="end"/>
            </w:r>
          </w:hyperlink>
        </w:p>
        <w:p w14:paraId="6931C7FA" w14:textId="29D53A38" w:rsidR="00F02BC1" w:rsidRDefault="00F02BC1">
          <w:pPr>
            <w:pStyle w:val="TOC1"/>
            <w:tabs>
              <w:tab w:val="left" w:pos="440"/>
              <w:tab w:val="right" w:leader="dot" w:pos="9062"/>
            </w:tabs>
            <w:rPr>
              <w:rFonts w:eastAsiaTheme="minorEastAsia"/>
              <w:noProof/>
              <w:lang w:eastAsia="en-GB"/>
            </w:rPr>
          </w:pPr>
          <w:hyperlink w:anchor="_Toc43363562" w:history="1">
            <w:r w:rsidRPr="00E53FF5">
              <w:rPr>
                <w:rStyle w:val="Hyperlink"/>
                <w:rFonts w:ascii="Times New Roman" w:hAnsi="Times New Roman" w:cs="Times New Roman"/>
                <w:b/>
                <w:noProof/>
              </w:rPr>
              <w:t>6</w:t>
            </w:r>
            <w:r>
              <w:rPr>
                <w:rFonts w:eastAsiaTheme="minorEastAsia"/>
                <w:noProof/>
                <w:lang w:eastAsia="en-GB"/>
              </w:rPr>
              <w:tab/>
            </w:r>
            <w:r w:rsidRPr="00E53FF5">
              <w:rPr>
                <w:rStyle w:val="Hyperlink"/>
                <w:rFonts w:ascii="Times New Roman" w:hAnsi="Times New Roman" w:cs="Times New Roman"/>
                <w:b/>
                <w:noProof/>
              </w:rPr>
              <w:t>Cost-effectiveness</w:t>
            </w:r>
            <w:r>
              <w:rPr>
                <w:noProof/>
                <w:webHidden/>
              </w:rPr>
              <w:tab/>
            </w:r>
            <w:r>
              <w:rPr>
                <w:noProof/>
                <w:webHidden/>
              </w:rPr>
              <w:fldChar w:fldCharType="begin"/>
            </w:r>
            <w:r>
              <w:rPr>
                <w:noProof/>
                <w:webHidden/>
              </w:rPr>
              <w:instrText xml:space="preserve"> PAGEREF _Toc43363562 \h </w:instrText>
            </w:r>
            <w:r>
              <w:rPr>
                <w:noProof/>
                <w:webHidden/>
              </w:rPr>
            </w:r>
            <w:r>
              <w:rPr>
                <w:noProof/>
                <w:webHidden/>
              </w:rPr>
              <w:fldChar w:fldCharType="separate"/>
            </w:r>
            <w:r>
              <w:rPr>
                <w:noProof/>
                <w:webHidden/>
              </w:rPr>
              <w:t>5</w:t>
            </w:r>
            <w:r>
              <w:rPr>
                <w:noProof/>
                <w:webHidden/>
              </w:rPr>
              <w:fldChar w:fldCharType="end"/>
            </w:r>
          </w:hyperlink>
        </w:p>
        <w:p w14:paraId="35D19FDB" w14:textId="4A5FEF48" w:rsidR="00F02BC1" w:rsidRDefault="00F02BC1">
          <w:pPr>
            <w:pStyle w:val="TOC1"/>
            <w:tabs>
              <w:tab w:val="left" w:pos="440"/>
              <w:tab w:val="right" w:leader="dot" w:pos="9062"/>
            </w:tabs>
            <w:rPr>
              <w:rFonts w:eastAsiaTheme="minorEastAsia"/>
              <w:noProof/>
              <w:lang w:eastAsia="en-GB"/>
            </w:rPr>
          </w:pPr>
          <w:hyperlink w:anchor="_Toc43363563" w:history="1">
            <w:r w:rsidRPr="00E53FF5">
              <w:rPr>
                <w:rStyle w:val="Hyperlink"/>
                <w:rFonts w:ascii="Times New Roman" w:hAnsi="Times New Roman" w:cs="Times New Roman"/>
                <w:b/>
                <w:noProof/>
              </w:rPr>
              <w:t>7</w:t>
            </w:r>
            <w:r>
              <w:rPr>
                <w:rFonts w:eastAsiaTheme="minorEastAsia"/>
                <w:noProof/>
                <w:lang w:eastAsia="en-GB"/>
              </w:rPr>
              <w:tab/>
            </w:r>
            <w:r w:rsidRPr="00E53FF5">
              <w:rPr>
                <w:rStyle w:val="Hyperlink"/>
                <w:rFonts w:ascii="Times New Roman" w:hAnsi="Times New Roman" w:cs="Times New Roman"/>
                <w:b/>
                <w:noProof/>
              </w:rPr>
              <w:t>EU added-value</w:t>
            </w:r>
            <w:r>
              <w:rPr>
                <w:noProof/>
                <w:webHidden/>
              </w:rPr>
              <w:tab/>
            </w:r>
            <w:r>
              <w:rPr>
                <w:noProof/>
                <w:webHidden/>
              </w:rPr>
              <w:fldChar w:fldCharType="begin"/>
            </w:r>
            <w:r>
              <w:rPr>
                <w:noProof/>
                <w:webHidden/>
              </w:rPr>
              <w:instrText xml:space="preserve"> PAGEREF _Toc43363563 \h </w:instrText>
            </w:r>
            <w:r>
              <w:rPr>
                <w:noProof/>
                <w:webHidden/>
              </w:rPr>
            </w:r>
            <w:r>
              <w:rPr>
                <w:noProof/>
                <w:webHidden/>
              </w:rPr>
              <w:fldChar w:fldCharType="separate"/>
            </w:r>
            <w:r>
              <w:rPr>
                <w:noProof/>
                <w:webHidden/>
              </w:rPr>
              <w:t>6</w:t>
            </w:r>
            <w:r>
              <w:rPr>
                <w:noProof/>
                <w:webHidden/>
              </w:rPr>
              <w:fldChar w:fldCharType="end"/>
            </w:r>
          </w:hyperlink>
        </w:p>
        <w:p w14:paraId="7FD97386" w14:textId="4199C1DF" w:rsidR="0065485D" w:rsidRPr="004B41C8" w:rsidRDefault="0065485D">
          <w:pPr>
            <w:rPr>
              <w:rFonts w:ascii="Times New Roman" w:hAnsi="Times New Roman" w:cs="Times New Roman"/>
            </w:rPr>
          </w:pPr>
          <w:r w:rsidRPr="004B41C8">
            <w:rPr>
              <w:rFonts w:ascii="Times New Roman" w:hAnsi="Times New Roman" w:cs="Times New Roman"/>
              <w:b/>
              <w:bCs/>
              <w:noProof/>
            </w:rPr>
            <w:fldChar w:fldCharType="end"/>
          </w:r>
        </w:p>
      </w:sdtContent>
    </w:sdt>
    <w:p w14:paraId="5431DE47" w14:textId="77777777" w:rsidR="0065485D" w:rsidRPr="004B41C8" w:rsidRDefault="0065485D" w:rsidP="0065485D">
      <w:pPr>
        <w:spacing w:after="240" w:line="240" w:lineRule="auto"/>
        <w:rPr>
          <w:rFonts w:ascii="Times New Roman" w:hAnsi="Times New Roman" w:cs="Times New Roman"/>
          <w:sz w:val="24"/>
          <w:szCs w:val="24"/>
        </w:rPr>
      </w:pPr>
    </w:p>
    <w:p w14:paraId="18293AB6" w14:textId="77777777" w:rsidR="0065485D" w:rsidRDefault="0065485D">
      <w:pPr>
        <w:rPr>
          <w:rFonts w:ascii="Times New Roman" w:hAnsi="Times New Roman" w:cs="Times New Roman"/>
          <w:sz w:val="24"/>
          <w:szCs w:val="24"/>
        </w:rPr>
      </w:pPr>
      <w:r>
        <w:rPr>
          <w:rFonts w:ascii="Times New Roman" w:hAnsi="Times New Roman" w:cs="Times New Roman"/>
          <w:sz w:val="24"/>
          <w:szCs w:val="24"/>
        </w:rPr>
        <w:br w:type="page"/>
      </w:r>
    </w:p>
    <w:p w14:paraId="00BE27B2" w14:textId="77777777" w:rsidR="0065485D" w:rsidRPr="0065485D" w:rsidRDefault="0065485D" w:rsidP="0065485D">
      <w:pPr>
        <w:pStyle w:val="Heading1"/>
        <w:spacing w:before="0" w:after="240"/>
        <w:ind w:left="431" w:hanging="431"/>
        <w:rPr>
          <w:rFonts w:ascii="Times New Roman" w:hAnsi="Times New Roman" w:cs="Times New Roman"/>
          <w:b/>
          <w:sz w:val="24"/>
        </w:rPr>
      </w:pPr>
      <w:bookmarkStart w:id="0" w:name="_Toc43363550"/>
      <w:r w:rsidRPr="0065485D">
        <w:rPr>
          <w:rFonts w:ascii="Times New Roman" w:hAnsi="Times New Roman" w:cs="Times New Roman"/>
          <w:b/>
          <w:sz w:val="24"/>
        </w:rPr>
        <w:lastRenderedPageBreak/>
        <w:t>Introduction and executive summary</w:t>
      </w:r>
      <w:bookmarkEnd w:id="0"/>
    </w:p>
    <w:p w14:paraId="1A058765" w14:textId="6CDD33A9" w:rsidR="0065485D" w:rsidRDefault="0065485D" w:rsidP="0065485D">
      <w:pPr>
        <w:spacing w:after="240" w:line="240" w:lineRule="auto"/>
        <w:jc w:val="both"/>
        <w:rPr>
          <w:rFonts w:ascii="Times New Roman" w:hAnsi="Times New Roman" w:cs="Times New Roman"/>
          <w:sz w:val="24"/>
          <w:szCs w:val="24"/>
        </w:rPr>
      </w:pPr>
      <w:r w:rsidRPr="0065485D">
        <w:rPr>
          <w:rFonts w:ascii="Times New Roman" w:hAnsi="Times New Roman" w:cs="Times New Roman"/>
          <w:sz w:val="24"/>
          <w:szCs w:val="24"/>
        </w:rPr>
        <w:t xml:space="preserve">Please give a </w:t>
      </w:r>
      <w:r w:rsidRPr="00B44AAF">
        <w:rPr>
          <w:rFonts w:ascii="Times New Roman" w:hAnsi="Times New Roman" w:cs="Times New Roman"/>
          <w:sz w:val="24"/>
          <w:szCs w:val="24"/>
        </w:rPr>
        <w:t>brief overview</w:t>
      </w:r>
      <w:r w:rsidRPr="0065485D">
        <w:rPr>
          <w:rFonts w:ascii="Times New Roman" w:hAnsi="Times New Roman" w:cs="Times New Roman"/>
          <w:b/>
          <w:sz w:val="24"/>
          <w:szCs w:val="24"/>
        </w:rPr>
        <w:t xml:space="preserve"> (max </w:t>
      </w:r>
      <w:r w:rsidR="0055133C">
        <w:rPr>
          <w:rFonts w:ascii="Times New Roman" w:hAnsi="Times New Roman" w:cs="Times New Roman"/>
          <w:b/>
          <w:sz w:val="24"/>
          <w:szCs w:val="24"/>
        </w:rPr>
        <w:t>2</w:t>
      </w:r>
      <w:r w:rsidR="0055133C" w:rsidRPr="0065485D">
        <w:rPr>
          <w:rFonts w:ascii="Times New Roman" w:hAnsi="Times New Roman" w:cs="Times New Roman"/>
          <w:b/>
          <w:sz w:val="24"/>
          <w:szCs w:val="24"/>
        </w:rPr>
        <w:t xml:space="preserve"> </w:t>
      </w:r>
      <w:r w:rsidRPr="0065485D">
        <w:rPr>
          <w:rFonts w:ascii="Times New Roman" w:hAnsi="Times New Roman" w:cs="Times New Roman"/>
          <w:b/>
          <w:sz w:val="24"/>
          <w:szCs w:val="24"/>
        </w:rPr>
        <w:t>page</w:t>
      </w:r>
      <w:r w:rsidR="0055133C">
        <w:rPr>
          <w:rFonts w:ascii="Times New Roman" w:hAnsi="Times New Roman" w:cs="Times New Roman"/>
          <w:b/>
          <w:sz w:val="24"/>
          <w:szCs w:val="24"/>
        </w:rPr>
        <w:t>s</w:t>
      </w:r>
      <w:r w:rsidRPr="0065485D">
        <w:rPr>
          <w:rFonts w:ascii="Times New Roman" w:hAnsi="Times New Roman" w:cs="Times New Roman"/>
          <w:b/>
          <w:sz w:val="24"/>
          <w:szCs w:val="24"/>
        </w:rPr>
        <w:t>)</w:t>
      </w:r>
      <w:r w:rsidRPr="0065485D">
        <w:rPr>
          <w:rFonts w:ascii="Times New Roman" w:hAnsi="Times New Roman" w:cs="Times New Roman"/>
          <w:sz w:val="24"/>
          <w:szCs w:val="24"/>
        </w:rPr>
        <w:t xml:space="preserve"> of your project proposal. The overview should list</w:t>
      </w:r>
      <w:r w:rsidR="001F0BD3">
        <w:rPr>
          <w:rFonts w:ascii="Times New Roman" w:hAnsi="Times New Roman" w:cs="Times New Roman"/>
          <w:sz w:val="24"/>
          <w:szCs w:val="24"/>
        </w:rPr>
        <w:t>:</w:t>
      </w:r>
      <w:r w:rsidRPr="0065485D">
        <w:rPr>
          <w:rFonts w:ascii="Times New Roman" w:hAnsi="Times New Roman" w:cs="Times New Roman"/>
          <w:sz w:val="24"/>
          <w:szCs w:val="24"/>
        </w:rPr>
        <w:t xml:space="preserve"> 1) </w:t>
      </w:r>
      <w:r>
        <w:rPr>
          <w:rFonts w:ascii="Times New Roman" w:hAnsi="Times New Roman" w:cs="Times New Roman"/>
          <w:sz w:val="24"/>
          <w:szCs w:val="24"/>
        </w:rPr>
        <w:t>the main activities proposed</w:t>
      </w:r>
      <w:r w:rsidRPr="0065485D">
        <w:rPr>
          <w:rFonts w:ascii="Times New Roman" w:hAnsi="Times New Roman" w:cs="Times New Roman"/>
          <w:sz w:val="24"/>
          <w:szCs w:val="24"/>
        </w:rPr>
        <w:t xml:space="preserve">; 2) </w:t>
      </w:r>
      <w:r w:rsidR="004B41C8">
        <w:rPr>
          <w:rFonts w:ascii="Times New Roman" w:hAnsi="Times New Roman" w:cs="Times New Roman"/>
          <w:sz w:val="24"/>
          <w:szCs w:val="24"/>
        </w:rPr>
        <w:t>risks identified</w:t>
      </w:r>
      <w:r w:rsidRPr="0065485D">
        <w:rPr>
          <w:rFonts w:ascii="Times New Roman" w:hAnsi="Times New Roman" w:cs="Times New Roman"/>
          <w:sz w:val="24"/>
          <w:szCs w:val="24"/>
        </w:rPr>
        <w:t xml:space="preserve">; 3) the participant organisations and their roles/responsibilities; 4) </w:t>
      </w:r>
      <w:r w:rsidR="0055133C">
        <w:rPr>
          <w:rFonts w:ascii="Times New Roman" w:hAnsi="Times New Roman" w:cs="Times New Roman"/>
          <w:sz w:val="24"/>
          <w:szCs w:val="24"/>
        </w:rPr>
        <w:t xml:space="preserve">the way in which </w:t>
      </w:r>
      <w:r w:rsidRPr="0065485D">
        <w:rPr>
          <w:rFonts w:ascii="Times New Roman" w:hAnsi="Times New Roman" w:cs="Times New Roman"/>
          <w:sz w:val="24"/>
          <w:szCs w:val="24"/>
        </w:rPr>
        <w:t>the general and specific objectives</w:t>
      </w:r>
      <w:r w:rsidR="0055133C">
        <w:rPr>
          <w:rFonts w:ascii="Times New Roman" w:hAnsi="Times New Roman" w:cs="Times New Roman"/>
          <w:sz w:val="24"/>
          <w:szCs w:val="24"/>
        </w:rPr>
        <w:t xml:space="preserve"> will be attained</w:t>
      </w:r>
      <w:r w:rsidRPr="0065485D">
        <w:rPr>
          <w:rFonts w:ascii="Times New Roman" w:hAnsi="Times New Roman" w:cs="Times New Roman"/>
          <w:sz w:val="24"/>
          <w:szCs w:val="24"/>
        </w:rPr>
        <w:t>; 5) expected results. The overview should also demonstrate the applicant's understanding of the overall objectives and purpose of the call.</w:t>
      </w:r>
    </w:p>
    <w:p w14:paraId="5603BD1B" w14:textId="77777777" w:rsidR="0065485D" w:rsidRPr="0065485D" w:rsidRDefault="0065485D" w:rsidP="0065485D">
      <w:pPr>
        <w:pStyle w:val="Heading1"/>
        <w:spacing w:before="0" w:after="240"/>
        <w:ind w:left="431" w:hanging="431"/>
        <w:rPr>
          <w:rFonts w:ascii="Times New Roman" w:hAnsi="Times New Roman" w:cs="Times New Roman"/>
          <w:b/>
          <w:sz w:val="24"/>
        </w:rPr>
      </w:pPr>
      <w:bookmarkStart w:id="1" w:name="_Toc43363551"/>
      <w:r>
        <w:rPr>
          <w:rFonts w:ascii="Times New Roman" w:hAnsi="Times New Roman" w:cs="Times New Roman"/>
          <w:b/>
          <w:sz w:val="24"/>
        </w:rPr>
        <w:t>Relevance</w:t>
      </w:r>
      <w:bookmarkEnd w:id="1"/>
      <w:r>
        <w:rPr>
          <w:rFonts w:ascii="Times New Roman" w:hAnsi="Times New Roman" w:cs="Times New Roman"/>
          <w:b/>
          <w:sz w:val="24"/>
        </w:rPr>
        <w:t xml:space="preserve"> </w:t>
      </w:r>
    </w:p>
    <w:p w14:paraId="687AA559" w14:textId="0CF6F69D" w:rsidR="0065485D" w:rsidRDefault="0065485D" w:rsidP="0077096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describe in </w:t>
      </w:r>
      <w:r w:rsidR="0055133C">
        <w:rPr>
          <w:rFonts w:ascii="Times New Roman" w:hAnsi="Times New Roman" w:cs="Times New Roman"/>
          <w:sz w:val="24"/>
          <w:szCs w:val="24"/>
        </w:rPr>
        <w:t xml:space="preserve">more </w:t>
      </w:r>
      <w:r>
        <w:rPr>
          <w:rFonts w:ascii="Times New Roman" w:hAnsi="Times New Roman" w:cs="Times New Roman"/>
          <w:sz w:val="24"/>
          <w:szCs w:val="24"/>
        </w:rPr>
        <w:t>detail</w:t>
      </w:r>
      <w:r w:rsidR="00B44AAF">
        <w:rPr>
          <w:rFonts w:ascii="Times New Roman" w:hAnsi="Times New Roman" w:cs="Times New Roman"/>
          <w:sz w:val="24"/>
          <w:szCs w:val="24"/>
        </w:rPr>
        <w:t xml:space="preserve"> how you intend to reach</w:t>
      </w:r>
      <w:r>
        <w:rPr>
          <w:rFonts w:ascii="Times New Roman" w:hAnsi="Times New Roman" w:cs="Times New Roman"/>
          <w:sz w:val="24"/>
          <w:szCs w:val="24"/>
        </w:rPr>
        <w:t xml:space="preserve"> the </w:t>
      </w:r>
      <w:r w:rsidR="0055133C">
        <w:rPr>
          <w:rFonts w:ascii="Times New Roman" w:hAnsi="Times New Roman" w:cs="Times New Roman"/>
          <w:sz w:val="24"/>
          <w:szCs w:val="24"/>
        </w:rPr>
        <w:t xml:space="preserve">general </w:t>
      </w:r>
      <w:r>
        <w:rPr>
          <w:rFonts w:ascii="Times New Roman" w:hAnsi="Times New Roman" w:cs="Times New Roman"/>
          <w:sz w:val="24"/>
          <w:szCs w:val="24"/>
        </w:rPr>
        <w:t>and specific objectives of the proposal</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 xml:space="preserve">(max </w:t>
      </w:r>
      <w:r w:rsidR="00B44AAF">
        <w:rPr>
          <w:rFonts w:ascii="Times New Roman" w:hAnsi="Times New Roman" w:cs="Times New Roman"/>
          <w:b/>
          <w:sz w:val="24"/>
          <w:szCs w:val="24"/>
        </w:rPr>
        <w:t>5</w:t>
      </w:r>
      <w:r w:rsidR="00B44AAF" w:rsidRPr="00B44AAF">
        <w:rPr>
          <w:rFonts w:ascii="Times New Roman" w:hAnsi="Times New Roman" w:cs="Times New Roman"/>
          <w:b/>
          <w:sz w:val="24"/>
          <w:szCs w:val="24"/>
        </w:rPr>
        <w:t xml:space="preserve"> pages</w:t>
      </w:r>
      <w:r w:rsidR="00B44AAF">
        <w:rPr>
          <w:rFonts w:ascii="Times New Roman" w:hAnsi="Times New Roman" w:cs="Times New Roman"/>
          <w:sz w:val="24"/>
          <w:szCs w:val="24"/>
        </w:rPr>
        <w:t>)</w:t>
      </w:r>
      <w:r>
        <w:rPr>
          <w:rFonts w:ascii="Times New Roman" w:hAnsi="Times New Roman" w:cs="Times New Roman"/>
          <w:sz w:val="24"/>
          <w:szCs w:val="24"/>
        </w:rPr>
        <w:t>.</w:t>
      </w:r>
    </w:p>
    <w:p w14:paraId="4D8DE36F" w14:textId="5F06AF30" w:rsidR="00B44AAF" w:rsidRPr="00B44AAF" w:rsidRDefault="00B44AAF" w:rsidP="00B44AAF">
      <w:pPr>
        <w:spacing w:after="240" w:line="240" w:lineRule="auto"/>
        <w:jc w:val="both"/>
        <w:rPr>
          <w:rFonts w:ascii="Times New Roman" w:hAnsi="Times New Roman" w:cs="Times New Roman"/>
          <w:sz w:val="24"/>
          <w:szCs w:val="24"/>
        </w:rPr>
      </w:pPr>
      <w:r w:rsidRPr="00B44AAF">
        <w:rPr>
          <w:rFonts w:ascii="Times New Roman" w:hAnsi="Times New Roman" w:cs="Times New Roman"/>
          <w:sz w:val="24"/>
          <w:szCs w:val="24"/>
        </w:rPr>
        <w:t xml:space="preserve">As the </w:t>
      </w:r>
      <w:r>
        <w:rPr>
          <w:rFonts w:ascii="Times New Roman" w:hAnsi="Times New Roman" w:cs="Times New Roman"/>
          <w:sz w:val="24"/>
          <w:szCs w:val="24"/>
        </w:rPr>
        <w:t xml:space="preserve">Tax </w:t>
      </w:r>
      <w:r w:rsidRPr="00B44AAF">
        <w:rPr>
          <w:rFonts w:ascii="Times New Roman" w:hAnsi="Times New Roman" w:cs="Times New Roman"/>
          <w:sz w:val="24"/>
          <w:szCs w:val="24"/>
        </w:rPr>
        <w:t xml:space="preserve">Observatory is supposed to be a new structure, the applicant will have to describe how the consortium intends to set up the new organization and make it viable in the short term.  </w:t>
      </w:r>
    </w:p>
    <w:p w14:paraId="6E5304DB" w14:textId="7C2C5F3D" w:rsidR="00B44AAF" w:rsidRPr="00B44AAF" w:rsidRDefault="00B44AAF" w:rsidP="00B44AAF">
      <w:pPr>
        <w:spacing w:after="240" w:line="240" w:lineRule="auto"/>
        <w:jc w:val="both"/>
        <w:rPr>
          <w:rFonts w:ascii="Times New Roman" w:hAnsi="Times New Roman" w:cs="Times New Roman"/>
          <w:sz w:val="24"/>
          <w:szCs w:val="24"/>
        </w:rPr>
      </w:pPr>
      <w:r w:rsidRPr="00B44AAF">
        <w:rPr>
          <w:rFonts w:ascii="Times New Roman" w:hAnsi="Times New Roman" w:cs="Times New Roman"/>
          <w:sz w:val="24"/>
          <w:szCs w:val="24"/>
        </w:rPr>
        <w:t>In order to increase the body of knowledge related to the topics of the call, the applicant will also have to produce own research. A list of possible topics is included in</w:t>
      </w:r>
      <w:r w:rsidR="00F02BC1">
        <w:rPr>
          <w:rFonts w:ascii="Times New Roman" w:hAnsi="Times New Roman" w:cs="Times New Roman"/>
          <w:sz w:val="24"/>
          <w:szCs w:val="24"/>
        </w:rPr>
        <w:t xml:space="preserve"> the appendix to the call for proposals (see also section 2.3 of the call for proposals)</w:t>
      </w:r>
      <w:r w:rsidRPr="00B44AAF">
        <w:rPr>
          <w:rFonts w:ascii="Times New Roman" w:hAnsi="Times New Roman" w:cs="Times New Roman"/>
          <w:sz w:val="24"/>
          <w:szCs w:val="24"/>
        </w:rPr>
        <w:t>, but the applicant can propose further topics, provided they fit within the areas of interest for the call for proposals (tax evasion, aversion and aggressive tax planning as well as tax fairness)</w:t>
      </w:r>
      <w:r>
        <w:rPr>
          <w:rFonts w:ascii="Times New Roman" w:hAnsi="Times New Roman" w:cs="Times New Roman"/>
          <w:sz w:val="24"/>
          <w:szCs w:val="24"/>
        </w:rPr>
        <w:t>.</w:t>
      </w:r>
      <w:r w:rsidRPr="00B44AAF">
        <w:rPr>
          <w:rFonts w:ascii="Times New Roman" w:hAnsi="Times New Roman" w:cs="Times New Roman"/>
          <w:sz w:val="24"/>
          <w:szCs w:val="24"/>
        </w:rPr>
        <w:t xml:space="preserve"> </w:t>
      </w:r>
    </w:p>
    <w:p w14:paraId="1E6A2ED1" w14:textId="3B4865A7" w:rsidR="00B44AAF" w:rsidRPr="00B44AAF" w:rsidRDefault="00B44AAF" w:rsidP="00B44AAF">
      <w:pPr>
        <w:spacing w:after="240" w:line="240" w:lineRule="auto"/>
        <w:jc w:val="both"/>
        <w:rPr>
          <w:rFonts w:ascii="Times New Roman" w:hAnsi="Times New Roman" w:cs="Times New Roman"/>
          <w:sz w:val="24"/>
          <w:szCs w:val="24"/>
        </w:rPr>
      </w:pPr>
      <w:r w:rsidRPr="00B44AAF">
        <w:rPr>
          <w:rFonts w:ascii="Times New Roman" w:hAnsi="Times New Roman" w:cs="Times New Roman"/>
          <w:sz w:val="24"/>
          <w:szCs w:val="24"/>
        </w:rPr>
        <w:t xml:space="preserve">There exists a wealth of data and studies carried out recently on tax evasion, aversion and aggressive tax planning. However, this information is mostly scattered and not easily accessible. The repository </w:t>
      </w:r>
      <w:r>
        <w:rPr>
          <w:rFonts w:ascii="Times New Roman" w:hAnsi="Times New Roman" w:cs="Times New Roman"/>
          <w:sz w:val="24"/>
          <w:szCs w:val="24"/>
        </w:rPr>
        <w:t>should</w:t>
      </w:r>
      <w:r w:rsidRPr="00B44AAF">
        <w:rPr>
          <w:rFonts w:ascii="Times New Roman" w:hAnsi="Times New Roman" w:cs="Times New Roman"/>
          <w:sz w:val="24"/>
          <w:szCs w:val="24"/>
        </w:rPr>
        <w:t xml:space="preserve"> aim to gather all relevant data and research in one single place</w:t>
      </w:r>
      <w:r w:rsidR="00F02BC1">
        <w:rPr>
          <w:rFonts w:ascii="Times New Roman" w:hAnsi="Times New Roman" w:cs="Times New Roman"/>
          <w:sz w:val="24"/>
          <w:szCs w:val="24"/>
        </w:rPr>
        <w:t>,</w:t>
      </w:r>
      <w:r w:rsidRPr="00B44AAF">
        <w:rPr>
          <w:rFonts w:ascii="Times New Roman" w:hAnsi="Times New Roman" w:cs="Times New Roman"/>
          <w:sz w:val="24"/>
          <w:szCs w:val="24"/>
        </w:rPr>
        <w:t xml:space="preserve"> which can be accessed for free by anyone. This public repository would take the form of a website.</w:t>
      </w:r>
      <w:r>
        <w:rPr>
          <w:rFonts w:ascii="Times New Roman" w:hAnsi="Times New Roman" w:cs="Times New Roman"/>
          <w:sz w:val="24"/>
          <w:szCs w:val="24"/>
        </w:rPr>
        <w:t xml:space="preserve"> </w:t>
      </w:r>
      <w:r w:rsidRPr="00B44AAF">
        <w:rPr>
          <w:rFonts w:ascii="Times New Roman" w:hAnsi="Times New Roman" w:cs="Times New Roman"/>
          <w:sz w:val="24"/>
          <w:szCs w:val="24"/>
        </w:rPr>
        <w:t>In addition to the repository function, the website would also be used to disseminate the available data in a user-friendly manner; inform the wider public of issues related to tax fairness, including related issues like anti-money laundering rules, for business and individual taxpayers.</w:t>
      </w:r>
    </w:p>
    <w:p w14:paraId="56A8AF2A" w14:textId="049D849F" w:rsidR="00B44AAF" w:rsidRPr="00B44AAF" w:rsidRDefault="00B44AAF" w:rsidP="0077096F">
      <w:pPr>
        <w:spacing w:after="240" w:line="240" w:lineRule="auto"/>
        <w:jc w:val="both"/>
      </w:pPr>
      <w:r w:rsidRPr="00B44AAF">
        <w:rPr>
          <w:rFonts w:ascii="Times New Roman" w:hAnsi="Times New Roman" w:cs="Times New Roman"/>
          <w:sz w:val="24"/>
          <w:szCs w:val="24"/>
        </w:rPr>
        <w:t>The applicant should come up with solutions on how to make the Observatory known and visible on the EU stage and stir constructive debates around the topics of the call for proposal</w:t>
      </w:r>
      <w:r>
        <w:rPr>
          <w:rFonts w:ascii="Times New Roman" w:hAnsi="Times New Roman" w:cs="Times New Roman"/>
          <w:sz w:val="24"/>
          <w:szCs w:val="24"/>
        </w:rPr>
        <w:t>.</w:t>
      </w:r>
    </w:p>
    <w:p w14:paraId="0A907016" w14:textId="77777777" w:rsidR="0065485D" w:rsidRPr="0065485D" w:rsidRDefault="0065485D" w:rsidP="0065485D">
      <w:pPr>
        <w:pStyle w:val="Heading2"/>
        <w:spacing w:after="240"/>
        <w:ind w:left="578" w:hanging="578"/>
        <w:rPr>
          <w:rFonts w:ascii="Times New Roman" w:hAnsi="Times New Roman" w:cs="Times New Roman"/>
          <w:sz w:val="24"/>
        </w:rPr>
      </w:pPr>
      <w:bookmarkStart w:id="2" w:name="_Toc43363552"/>
      <w:r>
        <w:rPr>
          <w:rFonts w:ascii="Times New Roman" w:hAnsi="Times New Roman" w:cs="Times New Roman"/>
          <w:sz w:val="24"/>
        </w:rPr>
        <w:t>Ensuring the objectivity and independence of all involved actors</w:t>
      </w:r>
      <w:bookmarkEnd w:id="2"/>
    </w:p>
    <w:p w14:paraId="6228A247" w14:textId="77777777" w:rsidR="0065485D" w:rsidRDefault="0065485D"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elaborate </w:t>
      </w:r>
      <w:r w:rsidR="004B41C8">
        <w:rPr>
          <w:rFonts w:ascii="Times New Roman" w:hAnsi="Times New Roman" w:cs="Times New Roman"/>
          <w:sz w:val="24"/>
          <w:szCs w:val="24"/>
        </w:rPr>
        <w:t>on the proposed measures ensuring the objectivity and independence of all involved actors in the project activities.</w:t>
      </w:r>
    </w:p>
    <w:p w14:paraId="63711D56" w14:textId="77777777" w:rsidR="004B41C8" w:rsidRPr="004B41C8" w:rsidRDefault="004B41C8" w:rsidP="004B41C8">
      <w:pPr>
        <w:pStyle w:val="Heading2"/>
        <w:spacing w:after="240"/>
        <w:ind w:left="578" w:hanging="578"/>
        <w:rPr>
          <w:rFonts w:ascii="Times New Roman" w:hAnsi="Times New Roman" w:cs="Times New Roman"/>
          <w:sz w:val="24"/>
        </w:rPr>
      </w:pPr>
      <w:bookmarkStart w:id="3" w:name="_Toc43363553"/>
      <w:r>
        <w:rPr>
          <w:rFonts w:ascii="Times New Roman" w:hAnsi="Times New Roman" w:cs="Times New Roman"/>
          <w:sz w:val="24"/>
        </w:rPr>
        <w:t>Handling conflicts of interest</w:t>
      </w:r>
      <w:bookmarkEnd w:id="3"/>
    </w:p>
    <w:p w14:paraId="057F4543" w14:textId="0F1062CC" w:rsidR="0065485D" w:rsidRDefault="004B41C8"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identify potential risks which could lead to conflicts of interest of involved actors and explain the measures in place to identify and handle these risks. </w:t>
      </w:r>
    </w:p>
    <w:p w14:paraId="13248791" w14:textId="77777777" w:rsidR="004B41C8" w:rsidRPr="004B41C8" w:rsidRDefault="004B41C8" w:rsidP="004B41C8">
      <w:pPr>
        <w:pStyle w:val="Heading1"/>
        <w:spacing w:before="0" w:after="240"/>
        <w:ind w:left="431" w:hanging="431"/>
        <w:rPr>
          <w:rFonts w:ascii="Times New Roman" w:hAnsi="Times New Roman" w:cs="Times New Roman"/>
          <w:b/>
          <w:sz w:val="24"/>
        </w:rPr>
      </w:pPr>
      <w:bookmarkStart w:id="4" w:name="_Toc43363554"/>
      <w:r>
        <w:rPr>
          <w:rFonts w:ascii="Times New Roman" w:hAnsi="Times New Roman" w:cs="Times New Roman"/>
          <w:b/>
          <w:sz w:val="24"/>
        </w:rPr>
        <w:t>Implementation methodology</w:t>
      </w:r>
      <w:bookmarkEnd w:id="4"/>
      <w:r>
        <w:rPr>
          <w:rFonts w:ascii="Times New Roman" w:hAnsi="Times New Roman" w:cs="Times New Roman"/>
          <w:b/>
          <w:sz w:val="24"/>
        </w:rPr>
        <w:t xml:space="preserve"> </w:t>
      </w:r>
    </w:p>
    <w:p w14:paraId="7B718FED" w14:textId="77777777" w:rsidR="004B41C8" w:rsidRPr="004B41C8" w:rsidRDefault="004B41C8" w:rsidP="004B41C8">
      <w:pPr>
        <w:pStyle w:val="Heading2"/>
        <w:spacing w:after="240"/>
        <w:ind w:left="578" w:hanging="578"/>
        <w:rPr>
          <w:rFonts w:ascii="Times New Roman" w:hAnsi="Times New Roman" w:cs="Times New Roman"/>
          <w:sz w:val="24"/>
        </w:rPr>
      </w:pPr>
      <w:bookmarkStart w:id="5" w:name="_Toc43363555"/>
      <w:r>
        <w:rPr>
          <w:rFonts w:ascii="Times New Roman" w:hAnsi="Times New Roman" w:cs="Times New Roman"/>
          <w:sz w:val="24"/>
        </w:rPr>
        <w:t>Activities</w:t>
      </w:r>
      <w:bookmarkEnd w:id="5"/>
    </w:p>
    <w:p w14:paraId="4EAB7786" w14:textId="6856EF5B" w:rsidR="004B41C8"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Please describe the activities that will be carried out in the course of the project and specify their relation to the specific objectives of the project</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max 10 pages</w:t>
      </w:r>
      <w:r w:rsidR="00B44AAF">
        <w:rPr>
          <w:rFonts w:ascii="Times New Roman" w:hAnsi="Times New Roman" w:cs="Times New Roman"/>
          <w:sz w:val="24"/>
          <w:szCs w:val="24"/>
        </w:rPr>
        <w:t>)</w:t>
      </w:r>
      <w:r>
        <w:rPr>
          <w:rFonts w:ascii="Times New Roman" w:hAnsi="Times New Roman" w:cs="Times New Roman"/>
          <w:sz w:val="24"/>
          <w:szCs w:val="24"/>
        </w:rPr>
        <w:t xml:space="preserve">. </w:t>
      </w:r>
    </w:p>
    <w:p w14:paraId="7F4527C3" w14:textId="17987DFB" w:rsidR="00B44AAF" w:rsidRDefault="00B44AAF" w:rsidP="00B44AAF">
      <w:pPr>
        <w:pStyle w:val="Text1"/>
        <w:spacing w:after="0"/>
        <w:ind w:left="0"/>
        <w:rPr>
          <w:sz w:val="24"/>
          <w:szCs w:val="24"/>
        </w:rPr>
      </w:pPr>
      <w:r w:rsidRPr="00B44AAF">
        <w:rPr>
          <w:sz w:val="24"/>
          <w:szCs w:val="24"/>
        </w:rPr>
        <w:lastRenderedPageBreak/>
        <w:t>In line with the 5 tasks spelled out in section 2.3 of the call for proposals, please break down the project activities into work packages and follow the structure given in the attached template (see end of document). Please also indicate the timetable for all proposed activities. You may follow the structure given in the attached template (see end of document).</w:t>
      </w:r>
    </w:p>
    <w:p w14:paraId="5025CD37" w14:textId="77777777" w:rsidR="00B44AAF" w:rsidRDefault="00B44AAF" w:rsidP="00B44AAF">
      <w:pPr>
        <w:pStyle w:val="Text1"/>
        <w:spacing w:after="0"/>
        <w:ind w:left="0"/>
        <w:rPr>
          <w:sz w:val="24"/>
          <w:szCs w:val="24"/>
        </w:rPr>
      </w:pPr>
    </w:p>
    <w:p w14:paraId="08D1F361" w14:textId="30B42FBD" w:rsidR="00B44AAF" w:rsidRPr="00B44AAF" w:rsidRDefault="00B44AAF" w:rsidP="00B44AAF">
      <w:pPr>
        <w:pStyle w:val="Text1"/>
        <w:spacing w:after="0"/>
        <w:ind w:left="0"/>
        <w:rPr>
          <w:sz w:val="24"/>
          <w:szCs w:val="24"/>
        </w:rPr>
      </w:pPr>
      <w:r w:rsidRPr="00B44AAF">
        <w:rPr>
          <w:sz w:val="24"/>
          <w:szCs w:val="24"/>
        </w:rPr>
        <w:t xml:space="preserve">In order to cover the tasks presented in section 2.3, the Commission considers that the </w:t>
      </w:r>
      <w:r>
        <w:rPr>
          <w:sz w:val="24"/>
          <w:szCs w:val="24"/>
        </w:rPr>
        <w:t>applicants</w:t>
      </w:r>
      <w:r w:rsidRPr="00B44AAF">
        <w:rPr>
          <w:sz w:val="24"/>
          <w:szCs w:val="24"/>
        </w:rPr>
        <w:t xml:space="preserve"> must consider as a minimum the following deliverables: </w:t>
      </w:r>
    </w:p>
    <w:p w14:paraId="79728103" w14:textId="77777777" w:rsidR="00B44AAF" w:rsidRPr="00B44AAF" w:rsidRDefault="00B44AAF" w:rsidP="00B44AAF">
      <w:pPr>
        <w:tabs>
          <w:tab w:val="left" w:pos="2160"/>
        </w:tabs>
        <w:spacing w:after="0" w:line="240" w:lineRule="auto"/>
        <w:jc w:val="both"/>
        <w:rPr>
          <w:rFonts w:ascii="Times New Roman" w:eastAsia="Times New Roman" w:hAnsi="Times New Roman" w:cs="Times New Roman"/>
          <w:sz w:val="24"/>
          <w:szCs w:val="24"/>
        </w:rPr>
      </w:pPr>
    </w:p>
    <w:p w14:paraId="38CC59CF" w14:textId="4B201C48"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 xml:space="preserve">minimum five research/policy papers on the topics mentioned in </w:t>
      </w:r>
      <w:r w:rsidR="00F02BC1">
        <w:rPr>
          <w:rFonts w:ascii="Times New Roman" w:eastAsia="Times New Roman" w:hAnsi="Times New Roman" w:cs="Times New Roman"/>
          <w:sz w:val="24"/>
          <w:szCs w:val="24"/>
        </w:rPr>
        <w:t>the appendix to the call for proposals</w:t>
      </w:r>
      <w:r w:rsidRPr="00B44AAF">
        <w:rPr>
          <w:rFonts w:ascii="Times New Roman" w:eastAsia="Times New Roman" w:hAnsi="Times New Roman" w:cs="Times New Roman"/>
          <w:sz w:val="24"/>
          <w:szCs w:val="24"/>
        </w:rPr>
        <w:t xml:space="preserve">. Other topics can also be suggested by the applicant; </w:t>
      </w:r>
    </w:p>
    <w:p w14:paraId="129E2EA6" w14:textId="77777777"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one website containing the public repository on tax evasion, tax avoidance and aggressive tax planning in the EU and the effects of policy reform in these domains;</w:t>
      </w:r>
    </w:p>
    <w:p w14:paraId="59703E9D" w14:textId="77777777"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 xml:space="preserve">one digital brochure (maximum 10 pages) disseminating data from the public repository in a simple, visually attractive and  easy to understand manner for the general public;   </w:t>
      </w:r>
    </w:p>
    <w:p w14:paraId="421F0299" w14:textId="77777777"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one high-level, 1 day, interactive public event with external stakeholders representing civil society, policy makers (both national and EU) and business organizations (max of around 200 – 300 participants participants). The event should be organized in Brussels;</w:t>
      </w:r>
    </w:p>
    <w:p w14:paraId="3AB38132" w14:textId="77777777"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five small scale interactive public events with external stakeholders (max. 60 participants) where the research is presented. They should be organized in different EU countries, in the local language and English;</w:t>
      </w:r>
    </w:p>
    <w:p w14:paraId="13703E4C" w14:textId="1E5672F0" w:rsid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two thematic workshops involving experts, regarding the measurement and mitigation of aggressive tax planning measures relevant to the EU</w:t>
      </w:r>
      <w:r w:rsidR="0077096F">
        <w:rPr>
          <w:rFonts w:ascii="Times New Roman" w:eastAsia="Times New Roman" w:hAnsi="Times New Roman" w:cs="Times New Roman"/>
          <w:sz w:val="24"/>
          <w:szCs w:val="24"/>
        </w:rPr>
        <w:t>.</w:t>
      </w:r>
    </w:p>
    <w:p w14:paraId="75842F56" w14:textId="77777777" w:rsidR="00773794" w:rsidRPr="00B44AAF" w:rsidRDefault="00773794" w:rsidP="00773794">
      <w:pPr>
        <w:tabs>
          <w:tab w:val="left" w:pos="2160"/>
        </w:tabs>
        <w:spacing w:after="0" w:line="240" w:lineRule="auto"/>
        <w:ind w:left="786"/>
        <w:jc w:val="both"/>
        <w:rPr>
          <w:rFonts w:ascii="Times New Roman" w:eastAsia="Times New Roman" w:hAnsi="Times New Roman" w:cs="Times New Roman"/>
          <w:sz w:val="24"/>
          <w:szCs w:val="24"/>
        </w:rPr>
      </w:pPr>
    </w:p>
    <w:p w14:paraId="7FD50EBE" w14:textId="77777777" w:rsidR="004B41C8" w:rsidRPr="004B41C8" w:rsidRDefault="004B41C8" w:rsidP="004B41C8">
      <w:pPr>
        <w:pStyle w:val="Heading2"/>
        <w:spacing w:after="240"/>
        <w:ind w:left="578" w:hanging="578"/>
        <w:rPr>
          <w:rFonts w:ascii="Times New Roman" w:hAnsi="Times New Roman" w:cs="Times New Roman"/>
          <w:sz w:val="24"/>
        </w:rPr>
      </w:pPr>
      <w:bookmarkStart w:id="6" w:name="_Toc43363556"/>
      <w:r>
        <w:rPr>
          <w:rFonts w:ascii="Times New Roman" w:hAnsi="Times New Roman" w:cs="Times New Roman"/>
          <w:sz w:val="24"/>
        </w:rPr>
        <w:t>Consortium</w:t>
      </w:r>
      <w:bookmarkEnd w:id="6"/>
    </w:p>
    <w:p w14:paraId="2BA37C7F" w14:textId="1D0C3896" w:rsidR="0065485D"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Describe the nature of the consortium</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max 3 pages</w:t>
      </w:r>
      <w:r w:rsidR="00B44AAF">
        <w:rPr>
          <w:rFonts w:ascii="Times New Roman" w:hAnsi="Times New Roman" w:cs="Times New Roman"/>
          <w:sz w:val="24"/>
          <w:szCs w:val="24"/>
        </w:rPr>
        <w:t>)</w:t>
      </w:r>
      <w:r w:rsidRPr="004B41C8">
        <w:rPr>
          <w:rFonts w:ascii="Times New Roman" w:hAnsi="Times New Roman" w:cs="Times New Roman"/>
          <w:sz w:val="24"/>
          <w:szCs w:val="24"/>
        </w:rPr>
        <w:t xml:space="preserve"> and justify the choice of the stakeholders in light of the </w:t>
      </w:r>
      <w:r w:rsidR="0077096F">
        <w:rPr>
          <w:rFonts w:ascii="Times New Roman" w:hAnsi="Times New Roman" w:cs="Times New Roman"/>
          <w:sz w:val="24"/>
          <w:szCs w:val="24"/>
        </w:rPr>
        <w:t xml:space="preserve">organisational </w:t>
      </w:r>
      <w:r w:rsidR="0055133C">
        <w:rPr>
          <w:rFonts w:ascii="Times New Roman" w:hAnsi="Times New Roman" w:cs="Times New Roman"/>
          <w:sz w:val="24"/>
          <w:szCs w:val="24"/>
        </w:rPr>
        <w:t>structure</w:t>
      </w:r>
      <w:r w:rsidR="0055133C" w:rsidRPr="004B41C8">
        <w:rPr>
          <w:rFonts w:ascii="Times New Roman" w:hAnsi="Times New Roman" w:cs="Times New Roman"/>
          <w:sz w:val="24"/>
          <w:szCs w:val="24"/>
        </w:rPr>
        <w:t xml:space="preserve"> </w:t>
      </w:r>
      <w:r w:rsidRPr="004B41C8">
        <w:rPr>
          <w:rFonts w:ascii="Times New Roman" w:hAnsi="Times New Roman" w:cs="Times New Roman"/>
          <w:sz w:val="24"/>
          <w:szCs w:val="24"/>
        </w:rPr>
        <w:t>suggested in section 2.</w:t>
      </w:r>
      <w:r w:rsidR="0055133C">
        <w:rPr>
          <w:rFonts w:ascii="Times New Roman" w:hAnsi="Times New Roman" w:cs="Times New Roman"/>
          <w:sz w:val="24"/>
          <w:szCs w:val="24"/>
        </w:rPr>
        <w:t>2</w:t>
      </w:r>
      <w:r w:rsidR="0055133C" w:rsidRPr="004B41C8">
        <w:rPr>
          <w:rFonts w:ascii="Times New Roman" w:hAnsi="Times New Roman" w:cs="Times New Roman"/>
          <w:sz w:val="24"/>
          <w:szCs w:val="24"/>
        </w:rPr>
        <w:t xml:space="preserve"> </w:t>
      </w:r>
      <w:r w:rsidRPr="004B41C8">
        <w:rPr>
          <w:rFonts w:ascii="Times New Roman" w:hAnsi="Times New Roman" w:cs="Times New Roman"/>
          <w:sz w:val="24"/>
          <w:szCs w:val="24"/>
        </w:rPr>
        <w:t xml:space="preserve">of the Call (i.e. </w:t>
      </w:r>
      <w:r w:rsidR="0055133C">
        <w:rPr>
          <w:rFonts w:ascii="Times New Roman" w:hAnsi="Times New Roman" w:cs="Times New Roman"/>
          <w:sz w:val="24"/>
          <w:szCs w:val="24"/>
        </w:rPr>
        <w:t xml:space="preserve">a team of </w:t>
      </w:r>
      <w:r w:rsidR="0055133C" w:rsidRPr="0055133C">
        <w:rPr>
          <w:rFonts w:ascii="Times New Roman" w:hAnsi="Times New Roman" w:cs="Times New Roman"/>
          <w:sz w:val="24"/>
          <w:szCs w:val="24"/>
        </w:rPr>
        <w:t>tax professionals, lawyers, researchers, journalists and academics of diverse backgrounds and nationalities; made up of several</w:t>
      </w:r>
      <w:bookmarkStart w:id="7" w:name="_GoBack"/>
      <w:bookmarkEnd w:id="7"/>
      <w:r w:rsidR="0055133C" w:rsidRPr="0055133C">
        <w:rPr>
          <w:rFonts w:ascii="Times New Roman" w:hAnsi="Times New Roman" w:cs="Times New Roman"/>
          <w:sz w:val="24"/>
          <w:szCs w:val="24"/>
        </w:rPr>
        <w:t xml:space="preserve"> different organisations out of which </w:t>
      </w:r>
      <w:r w:rsidR="00864EE1">
        <w:rPr>
          <w:rFonts w:ascii="Times New Roman" w:hAnsi="Times New Roman" w:cs="Times New Roman"/>
          <w:sz w:val="24"/>
          <w:szCs w:val="24"/>
        </w:rPr>
        <w:t xml:space="preserve">ideally </w:t>
      </w:r>
      <w:r w:rsidR="0055133C" w:rsidRPr="0055133C">
        <w:rPr>
          <w:rFonts w:ascii="Times New Roman" w:hAnsi="Times New Roman" w:cs="Times New Roman"/>
          <w:sz w:val="24"/>
          <w:szCs w:val="24"/>
        </w:rPr>
        <w:t xml:space="preserve">at least one is a non-governmental </w:t>
      </w:r>
      <w:r w:rsidR="0055133C" w:rsidRPr="00B44AAF">
        <w:rPr>
          <w:rFonts w:ascii="Times New Roman" w:hAnsi="Times New Roman" w:cs="Times New Roman"/>
          <w:sz w:val="24"/>
          <w:szCs w:val="24"/>
        </w:rPr>
        <w:t>organi</w:t>
      </w:r>
      <w:r w:rsidR="00F02BC1">
        <w:rPr>
          <w:rFonts w:ascii="Times New Roman" w:hAnsi="Times New Roman" w:cs="Times New Roman"/>
          <w:sz w:val="24"/>
          <w:szCs w:val="24"/>
        </w:rPr>
        <w:t>s</w:t>
      </w:r>
      <w:r w:rsidR="0055133C" w:rsidRPr="00B44AAF">
        <w:rPr>
          <w:rFonts w:ascii="Times New Roman" w:hAnsi="Times New Roman" w:cs="Times New Roman"/>
          <w:sz w:val="24"/>
          <w:szCs w:val="24"/>
        </w:rPr>
        <w:t>ation</w:t>
      </w:r>
      <w:r w:rsidRPr="004B41C8">
        <w:rPr>
          <w:rFonts w:ascii="Times New Roman" w:hAnsi="Times New Roman" w:cs="Times New Roman"/>
          <w:sz w:val="24"/>
          <w:szCs w:val="24"/>
        </w:rPr>
        <w:t>).</w:t>
      </w:r>
    </w:p>
    <w:p w14:paraId="27834A9F" w14:textId="77777777" w:rsidR="004B41C8" w:rsidRPr="004B41C8" w:rsidRDefault="004B41C8" w:rsidP="004B41C8">
      <w:pPr>
        <w:pStyle w:val="Heading2"/>
        <w:spacing w:after="240"/>
        <w:ind w:left="578" w:hanging="578"/>
        <w:rPr>
          <w:rFonts w:ascii="Times New Roman" w:hAnsi="Times New Roman" w:cs="Times New Roman"/>
          <w:sz w:val="24"/>
        </w:rPr>
      </w:pPr>
      <w:bookmarkStart w:id="8" w:name="_Toc43363557"/>
      <w:r>
        <w:rPr>
          <w:rFonts w:ascii="Times New Roman" w:hAnsi="Times New Roman" w:cs="Times New Roman"/>
          <w:sz w:val="24"/>
        </w:rPr>
        <w:t>Work organisation &amp; management</w:t>
      </w:r>
      <w:bookmarkEnd w:id="8"/>
    </w:p>
    <w:p w14:paraId="72D26EEE" w14:textId="5D783090" w:rsidR="004B41C8"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 xml:space="preserve">Please give an overall description of the main tasks, responsibilities, resources and management tools of the </w:t>
      </w:r>
      <w:r w:rsidR="0077096F">
        <w:rPr>
          <w:rFonts w:ascii="Times New Roman" w:hAnsi="Times New Roman" w:cs="Times New Roman"/>
          <w:sz w:val="24"/>
          <w:szCs w:val="24"/>
        </w:rPr>
        <w:t xml:space="preserve">lead </w:t>
      </w:r>
      <w:r w:rsidRPr="004B41C8">
        <w:rPr>
          <w:rFonts w:ascii="Times New Roman" w:hAnsi="Times New Roman" w:cs="Times New Roman"/>
          <w:sz w:val="24"/>
          <w:szCs w:val="24"/>
        </w:rPr>
        <w:t>applicant organisation and each of the co-applicants to implement the action</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max 5 pages</w:t>
      </w:r>
      <w:r w:rsidR="00B44AAF">
        <w:rPr>
          <w:rFonts w:ascii="Times New Roman" w:hAnsi="Times New Roman" w:cs="Times New Roman"/>
          <w:sz w:val="24"/>
          <w:szCs w:val="24"/>
        </w:rPr>
        <w:t>)</w:t>
      </w:r>
      <w:r w:rsidRPr="004B41C8">
        <w:rPr>
          <w:rFonts w:ascii="Times New Roman" w:hAnsi="Times New Roman" w:cs="Times New Roman"/>
          <w:sz w:val="24"/>
          <w:szCs w:val="24"/>
        </w:rPr>
        <w:t>.</w:t>
      </w:r>
      <w:r>
        <w:rPr>
          <w:rFonts w:ascii="Times New Roman" w:hAnsi="Times New Roman" w:cs="Times New Roman"/>
          <w:sz w:val="24"/>
          <w:szCs w:val="24"/>
        </w:rPr>
        <w:t xml:space="preserve"> </w:t>
      </w:r>
      <w:r w:rsidRPr="004B41C8">
        <w:rPr>
          <w:rFonts w:ascii="Times New Roman" w:hAnsi="Times New Roman" w:cs="Times New Roman"/>
          <w:sz w:val="24"/>
          <w:szCs w:val="24"/>
        </w:rPr>
        <w:t>Please describe the core project team proposed for implementation of the activities and identify the main tasks of each member of the team.</w:t>
      </w:r>
    </w:p>
    <w:p w14:paraId="3C9A2C92" w14:textId="0BD110A3" w:rsidR="0055133C" w:rsidRPr="0055133C" w:rsidRDefault="0055133C" w:rsidP="0055133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Please mention the n</w:t>
      </w:r>
      <w:r w:rsidRPr="0055133C">
        <w:rPr>
          <w:rFonts w:ascii="Times New Roman" w:hAnsi="Times New Roman" w:cs="Times New Roman"/>
          <w:sz w:val="24"/>
          <w:szCs w:val="24"/>
        </w:rPr>
        <w:t xml:space="preserve">umber of </w:t>
      </w:r>
      <w:r w:rsidR="00F02BC1">
        <w:rPr>
          <w:rFonts w:ascii="Times New Roman" w:hAnsi="Times New Roman" w:cs="Times New Roman"/>
          <w:sz w:val="24"/>
          <w:szCs w:val="24"/>
        </w:rPr>
        <w:t>staff</w:t>
      </w:r>
      <w:r w:rsidRPr="0055133C">
        <w:rPr>
          <w:rFonts w:ascii="Times New Roman" w:hAnsi="Times New Roman" w:cs="Times New Roman"/>
          <w:sz w:val="24"/>
          <w:szCs w:val="24"/>
        </w:rPr>
        <w:t xml:space="preserve"> involved</w:t>
      </w:r>
      <w:r w:rsidR="00F02BC1">
        <w:rPr>
          <w:rFonts w:ascii="Times New Roman" w:hAnsi="Times New Roman" w:cs="Times New Roman"/>
          <w:sz w:val="24"/>
          <w:szCs w:val="24"/>
        </w:rPr>
        <w:t xml:space="preserve"> in the project and the following information</w:t>
      </w:r>
      <w:r w:rsidRPr="0055133C">
        <w:rPr>
          <w:rFonts w:ascii="Times New Roman" w:hAnsi="Times New Roman" w:cs="Times New Roman"/>
          <w:sz w:val="24"/>
          <w:szCs w:val="24"/>
        </w:rPr>
        <w:t xml:space="preserve">: </w:t>
      </w:r>
    </w:p>
    <w:p w14:paraId="593B8F8E" w14:textId="30A03D89" w:rsidR="0055133C" w:rsidRPr="0055133C" w:rsidRDefault="00F02BC1" w:rsidP="0055133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brief j</w:t>
      </w:r>
      <w:r w:rsidR="0055133C" w:rsidRPr="0055133C">
        <w:rPr>
          <w:rFonts w:ascii="Times New Roman" w:hAnsi="Times New Roman" w:cs="Times New Roman"/>
          <w:sz w:val="24"/>
          <w:szCs w:val="24"/>
        </w:rPr>
        <w:t>ob description for each staff position and an overview of the needs for collaborators</w:t>
      </w:r>
      <w:r w:rsidR="0055133C">
        <w:rPr>
          <w:rFonts w:ascii="Times New Roman" w:hAnsi="Times New Roman" w:cs="Times New Roman"/>
          <w:sz w:val="24"/>
          <w:szCs w:val="24"/>
        </w:rPr>
        <w:t>;</w:t>
      </w:r>
    </w:p>
    <w:p w14:paraId="1853F8B6" w14:textId="5DEE7DD4" w:rsidR="00B44AAF" w:rsidRPr="00B44AAF" w:rsidRDefault="00F02BC1" w:rsidP="00B44AA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organigram, showing the set-up and the distribution of tasks and roles within the team members.</w:t>
      </w:r>
    </w:p>
    <w:p w14:paraId="0CC8CA5F" w14:textId="77777777" w:rsidR="00B44AAF" w:rsidRDefault="00B44AAF" w:rsidP="00B44AAF">
      <w:pPr>
        <w:spacing w:after="0" w:line="240" w:lineRule="auto"/>
        <w:jc w:val="both"/>
        <w:rPr>
          <w:rFonts w:ascii="Times New Roman" w:hAnsi="Times New Roman" w:cs="Times New Roman"/>
          <w:sz w:val="24"/>
          <w:szCs w:val="24"/>
        </w:rPr>
      </w:pPr>
    </w:p>
    <w:p w14:paraId="77DCA70F" w14:textId="679651B0" w:rsidR="0055133C" w:rsidRDefault="0055133C" w:rsidP="0077096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describe the proposed mechanism for engaging with the European Commission in order to ensure a continuous collaboration and consultation forum throughout the implementation of the action. </w:t>
      </w:r>
    </w:p>
    <w:p w14:paraId="4725A69C" w14:textId="77777777" w:rsidR="004B41C8" w:rsidRPr="004B41C8" w:rsidRDefault="004B41C8" w:rsidP="004B41C8">
      <w:pPr>
        <w:pStyle w:val="Heading2"/>
        <w:spacing w:after="240"/>
        <w:ind w:left="578" w:hanging="578"/>
        <w:rPr>
          <w:rFonts w:ascii="Times New Roman" w:hAnsi="Times New Roman" w:cs="Times New Roman"/>
          <w:sz w:val="24"/>
        </w:rPr>
      </w:pPr>
      <w:bookmarkStart w:id="9" w:name="_Toc43363558"/>
      <w:r>
        <w:rPr>
          <w:rFonts w:ascii="Times New Roman" w:hAnsi="Times New Roman" w:cs="Times New Roman"/>
          <w:sz w:val="24"/>
        </w:rPr>
        <w:lastRenderedPageBreak/>
        <w:t>Resources &amp; tools</w:t>
      </w:r>
      <w:bookmarkEnd w:id="9"/>
    </w:p>
    <w:p w14:paraId="0A7580F2" w14:textId="15C8B730" w:rsidR="004B41C8"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 xml:space="preserve">Please describe the necessary resources and tools used by the lead applicant and co-applicants </w:t>
      </w:r>
      <w:r w:rsidR="00B44AAF">
        <w:rPr>
          <w:rFonts w:ascii="Times New Roman" w:hAnsi="Times New Roman" w:cs="Times New Roman"/>
          <w:sz w:val="24"/>
          <w:szCs w:val="24"/>
        </w:rPr>
        <w:t>(</w:t>
      </w:r>
      <w:r w:rsidR="00B44AAF" w:rsidRPr="00B44AAF">
        <w:rPr>
          <w:rFonts w:ascii="Times New Roman" w:hAnsi="Times New Roman" w:cs="Times New Roman"/>
          <w:b/>
          <w:sz w:val="24"/>
          <w:szCs w:val="24"/>
        </w:rPr>
        <w:t>max 2 pages</w:t>
      </w:r>
      <w:r w:rsidR="00B44AAF">
        <w:rPr>
          <w:rFonts w:ascii="Times New Roman" w:hAnsi="Times New Roman" w:cs="Times New Roman"/>
          <w:sz w:val="24"/>
          <w:szCs w:val="24"/>
        </w:rPr>
        <w:t xml:space="preserve">) </w:t>
      </w:r>
      <w:r w:rsidRPr="004B41C8">
        <w:rPr>
          <w:rFonts w:ascii="Times New Roman" w:hAnsi="Times New Roman" w:cs="Times New Roman"/>
          <w:sz w:val="24"/>
          <w:szCs w:val="24"/>
        </w:rPr>
        <w:t>to ensure adequate monitoring and evaluation of the project activities.</w:t>
      </w:r>
      <w:r w:rsidR="0055133C">
        <w:rPr>
          <w:rFonts w:ascii="Times New Roman" w:hAnsi="Times New Roman" w:cs="Times New Roman"/>
          <w:sz w:val="24"/>
          <w:szCs w:val="24"/>
        </w:rPr>
        <w:t xml:space="preserve"> </w:t>
      </w:r>
    </w:p>
    <w:p w14:paraId="38DAABC6" w14:textId="77777777" w:rsidR="004B41C8" w:rsidRPr="004B41C8" w:rsidRDefault="004B41C8" w:rsidP="004B41C8">
      <w:pPr>
        <w:pStyle w:val="Heading2"/>
        <w:spacing w:after="240"/>
        <w:ind w:left="578" w:hanging="578"/>
        <w:rPr>
          <w:rFonts w:ascii="Times New Roman" w:hAnsi="Times New Roman" w:cs="Times New Roman"/>
          <w:sz w:val="24"/>
        </w:rPr>
      </w:pPr>
      <w:bookmarkStart w:id="10" w:name="_Toc43363559"/>
      <w:r>
        <w:rPr>
          <w:rFonts w:ascii="Times New Roman" w:hAnsi="Times New Roman" w:cs="Times New Roman"/>
          <w:sz w:val="24"/>
        </w:rPr>
        <w:t>Outsourcing</w:t>
      </w:r>
      <w:bookmarkEnd w:id="10"/>
    </w:p>
    <w:p w14:paraId="37FC99AE" w14:textId="77777777" w:rsidR="004B41C8" w:rsidRDefault="004B41C8"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If applicable: </w:t>
      </w:r>
      <w:r w:rsidRPr="004B41C8">
        <w:rPr>
          <w:rFonts w:ascii="Times New Roman" w:hAnsi="Times New Roman" w:cs="Times New Roman"/>
          <w:sz w:val="24"/>
          <w:szCs w:val="24"/>
        </w:rPr>
        <w:t>Which project activities will be outsourced and why? Please justify.</w:t>
      </w:r>
    </w:p>
    <w:p w14:paraId="7116FD83" w14:textId="77777777" w:rsidR="0065485D" w:rsidRPr="002542C4" w:rsidRDefault="002542C4" w:rsidP="002542C4">
      <w:pPr>
        <w:pStyle w:val="Heading1"/>
        <w:spacing w:before="0" w:after="240"/>
        <w:ind w:left="431" w:hanging="431"/>
        <w:rPr>
          <w:rFonts w:ascii="Times New Roman" w:hAnsi="Times New Roman" w:cs="Times New Roman"/>
          <w:b/>
          <w:sz w:val="24"/>
        </w:rPr>
      </w:pPr>
      <w:bookmarkStart w:id="11" w:name="_Toc43363560"/>
      <w:r>
        <w:rPr>
          <w:rFonts w:ascii="Times New Roman" w:hAnsi="Times New Roman" w:cs="Times New Roman"/>
          <w:b/>
          <w:sz w:val="24"/>
        </w:rPr>
        <w:t>Impact</w:t>
      </w:r>
      <w:bookmarkEnd w:id="11"/>
    </w:p>
    <w:p w14:paraId="1A0873CB" w14:textId="47556E3B" w:rsidR="002542C4" w:rsidRDefault="002542C4" w:rsidP="004B41C8">
      <w:pPr>
        <w:spacing w:after="240" w:line="240" w:lineRule="auto"/>
        <w:jc w:val="both"/>
        <w:rPr>
          <w:rFonts w:ascii="Times New Roman" w:hAnsi="Times New Roman" w:cs="Times New Roman"/>
          <w:sz w:val="24"/>
          <w:szCs w:val="24"/>
        </w:rPr>
      </w:pPr>
      <w:r w:rsidRPr="002542C4">
        <w:rPr>
          <w:rFonts w:ascii="Times New Roman" w:hAnsi="Times New Roman" w:cs="Times New Roman"/>
          <w:sz w:val="24"/>
          <w:szCs w:val="24"/>
        </w:rPr>
        <w:t>Please describe the proposed methods to ensure a tangible and lasting impact of the deliverables beyond the duration of the project</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 xml:space="preserve">max </w:t>
      </w:r>
      <w:r w:rsidR="00B44AAF">
        <w:rPr>
          <w:rFonts w:ascii="Times New Roman" w:hAnsi="Times New Roman" w:cs="Times New Roman"/>
          <w:b/>
          <w:sz w:val="24"/>
          <w:szCs w:val="24"/>
        </w:rPr>
        <w:t>4</w:t>
      </w:r>
      <w:r w:rsidR="00B44AAF" w:rsidRPr="00B44AAF">
        <w:rPr>
          <w:rFonts w:ascii="Times New Roman" w:hAnsi="Times New Roman" w:cs="Times New Roman"/>
          <w:b/>
          <w:sz w:val="24"/>
          <w:szCs w:val="24"/>
        </w:rPr>
        <w:t xml:space="preserve"> pages</w:t>
      </w:r>
      <w:r w:rsidR="00B44AAF">
        <w:rPr>
          <w:rFonts w:ascii="Times New Roman" w:hAnsi="Times New Roman" w:cs="Times New Roman"/>
          <w:sz w:val="24"/>
          <w:szCs w:val="24"/>
        </w:rPr>
        <w:t>)</w:t>
      </w:r>
      <w:r>
        <w:rPr>
          <w:rFonts w:ascii="Times New Roman" w:hAnsi="Times New Roman" w:cs="Times New Roman"/>
          <w:sz w:val="24"/>
          <w:szCs w:val="24"/>
        </w:rPr>
        <w:t>.</w:t>
      </w:r>
    </w:p>
    <w:p w14:paraId="4A03414E" w14:textId="2573E79C" w:rsidR="00B44AAF" w:rsidRPr="00744080" w:rsidRDefault="0061120D" w:rsidP="0061120D">
      <w:pPr>
        <w:spacing w:line="240" w:lineRule="auto"/>
        <w:jc w:val="both"/>
        <w:rPr>
          <w:rFonts w:ascii="Times New Roman" w:hAnsi="Times New Roman" w:cs="Times New Roman"/>
          <w:sz w:val="24"/>
          <w:szCs w:val="24"/>
        </w:rPr>
      </w:pPr>
      <w:r>
        <w:rPr>
          <w:rFonts w:ascii="Times New Roman" w:hAnsi="Times New Roman" w:cs="Times New Roman"/>
          <w:sz w:val="24"/>
          <w:szCs w:val="24"/>
        </w:rPr>
        <w:t>The applicants</w:t>
      </w:r>
      <w:r w:rsidR="00B44AAF" w:rsidRPr="00744080">
        <w:rPr>
          <w:rFonts w:ascii="Times New Roman" w:hAnsi="Times New Roman" w:cs="Times New Roman"/>
          <w:sz w:val="24"/>
          <w:szCs w:val="24"/>
        </w:rPr>
        <w:t xml:space="preserve"> should propose a set of </w:t>
      </w:r>
      <w:r w:rsidR="00B44AAF">
        <w:rPr>
          <w:rFonts w:ascii="Times New Roman" w:hAnsi="Times New Roman" w:cs="Times New Roman"/>
          <w:sz w:val="24"/>
          <w:szCs w:val="24"/>
        </w:rPr>
        <w:t>key performance indicators</w:t>
      </w:r>
      <w:r w:rsidR="00B44AAF" w:rsidRPr="00744080">
        <w:rPr>
          <w:rFonts w:ascii="Times New Roman" w:hAnsi="Times New Roman" w:cs="Times New Roman"/>
          <w:sz w:val="24"/>
          <w:szCs w:val="24"/>
        </w:rPr>
        <w:t xml:space="preserve"> to evaluate their goals. They should also define targets for each of </w:t>
      </w:r>
      <w:r w:rsidR="00B44AAF">
        <w:rPr>
          <w:rFonts w:ascii="Times New Roman" w:hAnsi="Times New Roman" w:cs="Times New Roman"/>
          <w:sz w:val="24"/>
          <w:szCs w:val="24"/>
        </w:rPr>
        <w:t>these indicators</w:t>
      </w:r>
      <w:r w:rsidR="00B44AAF" w:rsidRPr="00744080">
        <w:rPr>
          <w:rFonts w:ascii="Times New Roman" w:hAnsi="Times New Roman" w:cs="Times New Roman"/>
          <w:sz w:val="24"/>
          <w:szCs w:val="24"/>
        </w:rPr>
        <w:t xml:space="preserve"> for </w:t>
      </w:r>
      <w:r w:rsidR="00B44AAF">
        <w:rPr>
          <w:rFonts w:ascii="Times New Roman" w:hAnsi="Times New Roman" w:cs="Times New Roman"/>
          <w:sz w:val="24"/>
          <w:szCs w:val="24"/>
        </w:rPr>
        <w:t>a successful</w:t>
      </w:r>
      <w:r w:rsidR="00B44AAF" w:rsidRPr="00744080">
        <w:rPr>
          <w:rFonts w:ascii="Times New Roman" w:hAnsi="Times New Roman" w:cs="Times New Roman"/>
          <w:sz w:val="24"/>
          <w:szCs w:val="24"/>
        </w:rPr>
        <w:t xml:space="preserve"> outcome.</w:t>
      </w:r>
    </w:p>
    <w:p w14:paraId="79ED3B41" w14:textId="645780EF" w:rsidR="00B44AAF" w:rsidRPr="0061120D" w:rsidRDefault="00B44AAF" w:rsidP="0061120D">
      <w:pPr>
        <w:spacing w:line="240" w:lineRule="auto"/>
        <w:jc w:val="both"/>
        <w:rPr>
          <w:rFonts w:ascii="Times New Roman" w:hAnsi="Times New Roman" w:cs="Times New Roman"/>
          <w:sz w:val="24"/>
          <w:szCs w:val="24"/>
        </w:rPr>
      </w:pPr>
      <w:r w:rsidRPr="0061120D">
        <w:rPr>
          <w:rFonts w:ascii="Times New Roman" w:hAnsi="Times New Roman" w:cs="Times New Roman"/>
          <w:sz w:val="24"/>
          <w:szCs w:val="24"/>
        </w:rPr>
        <w:t xml:space="preserve">The key performance indicators should be defined for the following areas: </w:t>
      </w:r>
    </w:p>
    <w:p w14:paraId="1D07185D" w14:textId="6A8915B3" w:rsidR="00B44AAF" w:rsidRPr="0061120D" w:rsidRDefault="00B44AAF" w:rsidP="008D32B7">
      <w:pPr>
        <w:pStyle w:val="NormalWeb"/>
        <w:numPr>
          <w:ilvl w:val="0"/>
          <w:numId w:val="24"/>
        </w:numPr>
        <w:spacing w:before="0" w:beforeAutospacing="0" w:after="240" w:afterAutospacing="0"/>
        <w:ind w:left="1077"/>
        <w:jc w:val="both"/>
        <w:rPr>
          <w:rFonts w:eastAsiaTheme="minorHAnsi"/>
          <w:lang w:eastAsia="en-US"/>
        </w:rPr>
      </w:pPr>
      <w:r>
        <w:rPr>
          <w:rFonts w:eastAsiaTheme="minorHAnsi"/>
          <w:lang w:eastAsia="en-US"/>
        </w:rPr>
        <w:t>The s</w:t>
      </w:r>
      <w:r w:rsidRPr="0061120D">
        <w:rPr>
          <w:rFonts w:eastAsiaTheme="minorHAnsi"/>
          <w:lang w:eastAsia="en-US"/>
        </w:rPr>
        <w:t>et up the EU Tax Observatory</w:t>
      </w:r>
      <w:r w:rsidR="008D32B7">
        <w:rPr>
          <w:rFonts w:eastAsiaTheme="minorHAnsi"/>
          <w:lang w:eastAsia="en-US"/>
        </w:rPr>
        <w:t>; i</w:t>
      </w:r>
      <w:r w:rsidRPr="0061120D">
        <w:rPr>
          <w:rFonts w:eastAsiaTheme="minorHAnsi"/>
          <w:lang w:eastAsia="en-US"/>
        </w:rPr>
        <w:t xml:space="preserve">n particular how to ensure the independence, objectivity and transparency of the Observatory. </w:t>
      </w:r>
    </w:p>
    <w:p w14:paraId="3A1117FB" w14:textId="77777777" w:rsidR="00B44AAF" w:rsidRDefault="00B44AAF" w:rsidP="008D32B7">
      <w:pPr>
        <w:pStyle w:val="NormalWeb"/>
        <w:numPr>
          <w:ilvl w:val="0"/>
          <w:numId w:val="24"/>
        </w:numPr>
        <w:spacing w:before="0" w:beforeAutospacing="0" w:after="240" w:afterAutospacing="0"/>
        <w:ind w:left="1077"/>
        <w:jc w:val="both"/>
        <w:rPr>
          <w:rFonts w:eastAsiaTheme="minorHAnsi"/>
          <w:lang w:eastAsia="en-US"/>
        </w:rPr>
      </w:pPr>
      <w:r w:rsidRPr="0061120D">
        <w:rPr>
          <w:rFonts w:eastAsiaTheme="minorHAnsi"/>
          <w:lang w:eastAsia="en-US"/>
        </w:rPr>
        <w:t>Perform</w:t>
      </w:r>
      <w:r>
        <w:rPr>
          <w:rFonts w:eastAsiaTheme="minorHAnsi"/>
          <w:lang w:eastAsia="en-US"/>
        </w:rPr>
        <w:t>ing</w:t>
      </w:r>
      <w:r w:rsidRPr="00B44AAF">
        <w:rPr>
          <w:rFonts w:eastAsiaTheme="minorHAnsi"/>
          <w:lang w:eastAsia="en-US"/>
        </w:rPr>
        <w:t xml:space="preserve"> and </w:t>
      </w:r>
      <w:r w:rsidRPr="008D32B7">
        <w:t>promoting</w:t>
      </w:r>
      <w:r w:rsidRPr="00B44AAF">
        <w:rPr>
          <w:rFonts w:eastAsiaTheme="minorHAnsi"/>
          <w:lang w:eastAsia="en-US"/>
        </w:rPr>
        <w:t xml:space="preserve"> original, high-quality research in the area of </w:t>
      </w:r>
      <w:r w:rsidRPr="0061120D">
        <w:rPr>
          <w:rFonts w:eastAsiaTheme="minorHAnsi"/>
          <w:lang w:eastAsia="en-US"/>
        </w:rPr>
        <w:t>t</w:t>
      </w:r>
      <w:r w:rsidRPr="00B44AAF">
        <w:rPr>
          <w:rFonts w:eastAsiaTheme="minorHAnsi"/>
          <w:lang w:eastAsia="en-US"/>
        </w:rPr>
        <w:t xml:space="preserve">ax evasion, tax avoidance and aggressive tax planning, with a focus on corporate income taxation. </w:t>
      </w:r>
    </w:p>
    <w:p w14:paraId="0654CF89" w14:textId="77777777" w:rsidR="00B44AAF" w:rsidRDefault="00B44AAF" w:rsidP="008D32B7">
      <w:pPr>
        <w:pStyle w:val="NormalWeb"/>
        <w:numPr>
          <w:ilvl w:val="0"/>
          <w:numId w:val="24"/>
        </w:numPr>
        <w:spacing w:before="0" w:beforeAutospacing="0" w:after="240" w:afterAutospacing="0"/>
        <w:ind w:left="1077"/>
        <w:jc w:val="both"/>
      </w:pPr>
      <w:r w:rsidRPr="00B44AAF">
        <w:t>Creat</w:t>
      </w:r>
      <w:r>
        <w:t>ing</w:t>
      </w:r>
      <w:r w:rsidRPr="0061120D">
        <w:t xml:space="preserve"> a public repository of data on tax evasion, tax avoidance and aggressive tax planning, with a focus on corporate income taxation.</w:t>
      </w:r>
    </w:p>
    <w:p w14:paraId="37F2CD3D" w14:textId="422256CF" w:rsidR="00B44AAF" w:rsidRPr="0061120D" w:rsidRDefault="00B44AAF" w:rsidP="008D32B7">
      <w:pPr>
        <w:pStyle w:val="NormalWeb"/>
        <w:numPr>
          <w:ilvl w:val="0"/>
          <w:numId w:val="24"/>
        </w:numPr>
        <w:spacing w:before="0" w:beforeAutospacing="0" w:after="240" w:afterAutospacing="0"/>
        <w:ind w:left="1077"/>
        <w:jc w:val="both"/>
      </w:pPr>
      <w:r w:rsidRPr="00B44AAF">
        <w:t>Becom</w:t>
      </w:r>
      <w:r>
        <w:t>ing</w:t>
      </w:r>
      <w:r w:rsidRPr="0061120D">
        <w:t xml:space="preserve"> an active voice in the EU and international debate on tax evasion, tax avoidance and aggressive tax planning. </w:t>
      </w:r>
    </w:p>
    <w:p w14:paraId="5B0568D3" w14:textId="77777777" w:rsidR="002542C4" w:rsidRPr="002B458E" w:rsidRDefault="002B458E" w:rsidP="002B458E">
      <w:pPr>
        <w:pStyle w:val="Heading1"/>
        <w:spacing w:before="0" w:after="240"/>
        <w:ind w:left="431" w:hanging="431"/>
        <w:rPr>
          <w:rFonts w:ascii="Times New Roman" w:hAnsi="Times New Roman" w:cs="Times New Roman"/>
          <w:b/>
          <w:sz w:val="24"/>
        </w:rPr>
      </w:pPr>
      <w:bookmarkStart w:id="12" w:name="_Toc43363561"/>
      <w:r>
        <w:rPr>
          <w:rFonts w:ascii="Times New Roman" w:hAnsi="Times New Roman" w:cs="Times New Roman"/>
          <w:b/>
          <w:sz w:val="24"/>
        </w:rPr>
        <w:t>Visibility</w:t>
      </w:r>
      <w:bookmarkEnd w:id="12"/>
    </w:p>
    <w:p w14:paraId="79935B50" w14:textId="28BA8BDF" w:rsidR="00F9798E" w:rsidRDefault="00F9798E"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Please detail your communication and dissemination plan, the stakeholders targeted by these activities and the measures in place to ensure a wide outreach</w:t>
      </w:r>
      <w:r w:rsidR="00B44AAF">
        <w:rPr>
          <w:rFonts w:ascii="Times New Roman" w:hAnsi="Times New Roman" w:cs="Times New Roman"/>
          <w:sz w:val="24"/>
          <w:szCs w:val="24"/>
        </w:rPr>
        <w:t xml:space="preserve"> (</w:t>
      </w:r>
      <w:r w:rsidR="00B44AAF" w:rsidRPr="0061120D">
        <w:rPr>
          <w:rFonts w:ascii="Times New Roman" w:hAnsi="Times New Roman" w:cs="Times New Roman"/>
          <w:b/>
          <w:sz w:val="24"/>
          <w:szCs w:val="24"/>
        </w:rPr>
        <w:t>max 3 pages</w:t>
      </w:r>
      <w:r w:rsidR="00B44AAF">
        <w:rPr>
          <w:rFonts w:ascii="Times New Roman" w:hAnsi="Times New Roman" w:cs="Times New Roman"/>
          <w:sz w:val="24"/>
          <w:szCs w:val="24"/>
        </w:rPr>
        <w:t>)</w:t>
      </w:r>
      <w:r>
        <w:rPr>
          <w:rFonts w:ascii="Times New Roman" w:hAnsi="Times New Roman" w:cs="Times New Roman"/>
          <w:sz w:val="24"/>
          <w:szCs w:val="24"/>
        </w:rPr>
        <w:t xml:space="preserve">. Furthermore, include </w:t>
      </w:r>
      <w:r w:rsidR="00B44AAF">
        <w:rPr>
          <w:rFonts w:ascii="Times New Roman" w:hAnsi="Times New Roman" w:cs="Times New Roman"/>
          <w:sz w:val="24"/>
          <w:szCs w:val="24"/>
        </w:rPr>
        <w:t xml:space="preserve">how </w:t>
      </w:r>
      <w:r>
        <w:rPr>
          <w:rFonts w:ascii="Times New Roman" w:hAnsi="Times New Roman" w:cs="Times New Roman"/>
          <w:sz w:val="24"/>
          <w:szCs w:val="24"/>
        </w:rPr>
        <w:t>you intend to communicate with the general public on the added value of the proposed action. Identify clearly all deliverables of your communication activities.</w:t>
      </w:r>
    </w:p>
    <w:p w14:paraId="4B894AA9" w14:textId="77777777" w:rsidR="002B458E" w:rsidRPr="002B458E" w:rsidRDefault="002B458E" w:rsidP="002B458E">
      <w:pPr>
        <w:pStyle w:val="Heading1"/>
        <w:spacing w:before="0" w:after="240"/>
        <w:ind w:left="431" w:hanging="431"/>
        <w:rPr>
          <w:rFonts w:ascii="Times New Roman" w:hAnsi="Times New Roman" w:cs="Times New Roman"/>
          <w:b/>
          <w:sz w:val="24"/>
        </w:rPr>
      </w:pPr>
      <w:bookmarkStart w:id="13" w:name="_Toc43363562"/>
      <w:r>
        <w:rPr>
          <w:rFonts w:ascii="Times New Roman" w:hAnsi="Times New Roman" w:cs="Times New Roman"/>
          <w:b/>
          <w:sz w:val="24"/>
        </w:rPr>
        <w:t>Cost-effectiveness</w:t>
      </w:r>
      <w:bookmarkEnd w:id="13"/>
    </w:p>
    <w:p w14:paraId="6D0216A6" w14:textId="35054384" w:rsidR="002542C4" w:rsidRDefault="00A44BE0" w:rsidP="004B41C8">
      <w:pPr>
        <w:spacing w:after="240" w:line="240" w:lineRule="auto"/>
        <w:jc w:val="both"/>
        <w:rPr>
          <w:rFonts w:ascii="Times New Roman" w:hAnsi="Times New Roman" w:cs="Times New Roman"/>
          <w:sz w:val="24"/>
          <w:szCs w:val="24"/>
        </w:rPr>
      </w:pPr>
      <w:r w:rsidRPr="00A44BE0">
        <w:rPr>
          <w:rFonts w:ascii="Times New Roman" w:hAnsi="Times New Roman" w:cs="Times New Roman"/>
          <w:sz w:val="24"/>
          <w:szCs w:val="24"/>
        </w:rPr>
        <w:t xml:space="preserve">Please describe </w:t>
      </w:r>
      <w:r w:rsidR="00B44AAF">
        <w:rPr>
          <w:rFonts w:ascii="Times New Roman" w:hAnsi="Times New Roman" w:cs="Times New Roman"/>
          <w:sz w:val="24"/>
          <w:szCs w:val="24"/>
        </w:rPr>
        <w:t>(</w:t>
      </w:r>
      <w:r w:rsidR="00B44AAF" w:rsidRPr="0061120D">
        <w:rPr>
          <w:rFonts w:ascii="Times New Roman" w:hAnsi="Times New Roman" w:cs="Times New Roman"/>
          <w:b/>
          <w:sz w:val="24"/>
          <w:szCs w:val="24"/>
        </w:rPr>
        <w:t xml:space="preserve">max </w:t>
      </w:r>
      <w:r w:rsidR="008D32B7">
        <w:rPr>
          <w:rFonts w:ascii="Times New Roman" w:hAnsi="Times New Roman" w:cs="Times New Roman"/>
          <w:b/>
          <w:sz w:val="24"/>
          <w:szCs w:val="24"/>
        </w:rPr>
        <w:t>5</w:t>
      </w:r>
      <w:r w:rsidR="008D32B7" w:rsidRPr="0061120D">
        <w:rPr>
          <w:rFonts w:ascii="Times New Roman" w:hAnsi="Times New Roman" w:cs="Times New Roman"/>
          <w:b/>
          <w:sz w:val="24"/>
          <w:szCs w:val="24"/>
        </w:rPr>
        <w:t xml:space="preserve"> </w:t>
      </w:r>
      <w:r w:rsidR="00B44AAF" w:rsidRPr="0061120D">
        <w:rPr>
          <w:rFonts w:ascii="Times New Roman" w:hAnsi="Times New Roman" w:cs="Times New Roman"/>
          <w:b/>
          <w:sz w:val="24"/>
          <w:szCs w:val="24"/>
        </w:rPr>
        <w:t>pages</w:t>
      </w:r>
      <w:r w:rsidR="00B44AAF">
        <w:rPr>
          <w:rFonts w:ascii="Times New Roman" w:hAnsi="Times New Roman" w:cs="Times New Roman"/>
          <w:sz w:val="24"/>
          <w:szCs w:val="24"/>
        </w:rPr>
        <w:t xml:space="preserve">) </w:t>
      </w:r>
      <w:r w:rsidRPr="00A44BE0">
        <w:rPr>
          <w:rFonts w:ascii="Times New Roman" w:hAnsi="Times New Roman" w:cs="Times New Roman"/>
          <w:sz w:val="24"/>
          <w:szCs w:val="24"/>
        </w:rPr>
        <w:t xml:space="preserve">the approaches and mechanisms ensuring </w:t>
      </w:r>
      <w:r>
        <w:rPr>
          <w:rFonts w:ascii="Times New Roman" w:hAnsi="Times New Roman" w:cs="Times New Roman"/>
          <w:sz w:val="24"/>
          <w:szCs w:val="24"/>
        </w:rPr>
        <w:t>cost-effectiveness</w:t>
      </w:r>
      <w:r w:rsidRPr="00A44BE0">
        <w:rPr>
          <w:rFonts w:ascii="Times New Roman" w:hAnsi="Times New Roman" w:cs="Times New Roman"/>
          <w:sz w:val="24"/>
          <w:szCs w:val="24"/>
        </w:rPr>
        <w:t xml:space="preserve"> of the activities p</w:t>
      </w:r>
      <w:r>
        <w:rPr>
          <w:rFonts w:ascii="Times New Roman" w:hAnsi="Times New Roman" w:cs="Times New Roman"/>
          <w:sz w:val="24"/>
          <w:szCs w:val="24"/>
        </w:rPr>
        <w:t>roposed and</w:t>
      </w:r>
      <w:r w:rsidRPr="00A44BE0">
        <w:rPr>
          <w:rFonts w:ascii="Times New Roman" w:hAnsi="Times New Roman" w:cs="Times New Roman"/>
          <w:sz w:val="24"/>
          <w:szCs w:val="24"/>
        </w:rPr>
        <w:t xml:space="preserve"> the potential for or the proposed methods to ensure long-term sustainability of the deliverables by the organisations or its outcomes on the </w:t>
      </w:r>
      <w:r>
        <w:rPr>
          <w:rFonts w:ascii="Times New Roman" w:hAnsi="Times New Roman" w:cs="Times New Roman"/>
          <w:sz w:val="24"/>
          <w:szCs w:val="24"/>
        </w:rPr>
        <w:t>stakeholders involved</w:t>
      </w:r>
      <w:r w:rsidRPr="00A44BE0">
        <w:rPr>
          <w:rFonts w:ascii="Times New Roman" w:hAnsi="Times New Roman" w:cs="Times New Roman"/>
          <w:sz w:val="24"/>
          <w:szCs w:val="24"/>
        </w:rPr>
        <w:t>.</w:t>
      </w:r>
      <w:r w:rsidR="0055133C">
        <w:rPr>
          <w:rFonts w:ascii="Times New Roman" w:hAnsi="Times New Roman" w:cs="Times New Roman"/>
          <w:sz w:val="24"/>
          <w:szCs w:val="24"/>
        </w:rPr>
        <w:t xml:space="preserve"> </w:t>
      </w:r>
    </w:p>
    <w:p w14:paraId="35C550A6" w14:textId="0BA4AA6C" w:rsidR="00B44AAF" w:rsidRDefault="008D32B7" w:rsidP="0061120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t>
      </w:r>
      <w:r w:rsidR="00B44AAF" w:rsidRPr="0061120D">
        <w:rPr>
          <w:rFonts w:ascii="Times New Roman" w:hAnsi="Times New Roman" w:cs="Times New Roman"/>
          <w:sz w:val="24"/>
          <w:szCs w:val="24"/>
        </w:rPr>
        <w:t xml:space="preserve">he applicant should present </w:t>
      </w:r>
      <w:r w:rsidRPr="0061120D">
        <w:rPr>
          <w:rFonts w:ascii="Times New Roman" w:hAnsi="Times New Roman" w:cs="Times New Roman"/>
          <w:sz w:val="24"/>
          <w:szCs w:val="24"/>
        </w:rPr>
        <w:t>the</w:t>
      </w:r>
      <w:r>
        <w:rPr>
          <w:rFonts w:ascii="Times New Roman" w:hAnsi="Times New Roman" w:cs="Times New Roman"/>
          <w:sz w:val="24"/>
          <w:szCs w:val="24"/>
        </w:rPr>
        <w:t xml:space="preserve"> measures to ensure transferability of all results, either towards the Commission or a third party at the end of the project</w:t>
      </w:r>
      <w:r w:rsidR="00B44AAF" w:rsidRPr="0061120D">
        <w:rPr>
          <w:rFonts w:ascii="Times New Roman" w:hAnsi="Times New Roman" w:cs="Times New Roman"/>
          <w:sz w:val="24"/>
          <w:szCs w:val="24"/>
        </w:rPr>
        <w:t>, in order to ensure the sustainability and continuity of the Tax Observatory</w:t>
      </w:r>
      <w:r w:rsidR="00637ABC">
        <w:rPr>
          <w:rFonts w:ascii="Times New Roman" w:hAnsi="Times New Roman" w:cs="Times New Roman"/>
          <w:sz w:val="24"/>
          <w:szCs w:val="24"/>
        </w:rPr>
        <w:t xml:space="preserve"> (see also section 2.2.1 of the call text</w:t>
      </w:r>
      <w:r w:rsidR="00B44AAF" w:rsidRPr="0061120D">
        <w:rPr>
          <w:rFonts w:ascii="Times New Roman" w:hAnsi="Times New Roman" w:cs="Times New Roman"/>
          <w:sz w:val="24"/>
          <w:szCs w:val="24"/>
        </w:rPr>
        <w:t xml:space="preserve">.  </w:t>
      </w:r>
    </w:p>
    <w:p w14:paraId="6AD9B395" w14:textId="5A3F28D1" w:rsidR="008D32B7" w:rsidRDefault="008D32B7" w:rsidP="0061120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Please present the main items of expenditure of your </w:t>
      </w:r>
      <w:r w:rsidR="00057DC1">
        <w:rPr>
          <w:rFonts w:ascii="Times New Roman" w:hAnsi="Times New Roman" w:cs="Times New Roman"/>
          <w:sz w:val="24"/>
          <w:szCs w:val="24"/>
        </w:rPr>
        <w:t>estimated</w:t>
      </w:r>
      <w:r>
        <w:rPr>
          <w:rFonts w:ascii="Times New Roman" w:hAnsi="Times New Roman" w:cs="Times New Roman"/>
          <w:sz w:val="24"/>
          <w:szCs w:val="24"/>
        </w:rPr>
        <w:t xml:space="preserve"> budget, together with a brief justification</w:t>
      </w:r>
      <w:r w:rsidR="00057DC1">
        <w:rPr>
          <w:rFonts w:ascii="Times New Roman" w:hAnsi="Times New Roman" w:cs="Times New Roman"/>
          <w:sz w:val="24"/>
          <w:szCs w:val="24"/>
        </w:rPr>
        <w:t>. Please also provide a short explanation of tasks you intend to outsource as well as any other information you wish to provide in order to support your estimated budget.</w:t>
      </w:r>
    </w:p>
    <w:p w14:paraId="20B0C23C" w14:textId="77777777" w:rsidR="002B458E" w:rsidRPr="002B458E" w:rsidRDefault="002B458E" w:rsidP="002B458E">
      <w:pPr>
        <w:pStyle w:val="Heading1"/>
        <w:spacing w:before="0" w:after="240"/>
        <w:ind w:left="431" w:hanging="431"/>
        <w:rPr>
          <w:rFonts w:ascii="Times New Roman" w:hAnsi="Times New Roman" w:cs="Times New Roman"/>
          <w:b/>
          <w:sz w:val="24"/>
        </w:rPr>
      </w:pPr>
      <w:bookmarkStart w:id="14" w:name="_Toc43363563"/>
      <w:r>
        <w:rPr>
          <w:rFonts w:ascii="Times New Roman" w:hAnsi="Times New Roman" w:cs="Times New Roman"/>
          <w:b/>
          <w:sz w:val="24"/>
        </w:rPr>
        <w:t>EU added-value</w:t>
      </w:r>
      <w:bookmarkEnd w:id="14"/>
    </w:p>
    <w:p w14:paraId="38184BB8" w14:textId="673D8FFB" w:rsidR="002B458E" w:rsidRDefault="00A44BE0"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explain </w:t>
      </w:r>
      <w:r w:rsidR="00B44AAF">
        <w:rPr>
          <w:rFonts w:ascii="Times New Roman" w:hAnsi="Times New Roman" w:cs="Times New Roman"/>
          <w:sz w:val="24"/>
          <w:szCs w:val="24"/>
        </w:rPr>
        <w:t>(</w:t>
      </w:r>
      <w:r w:rsidR="00B44AAF" w:rsidRPr="0061120D">
        <w:rPr>
          <w:rFonts w:ascii="Times New Roman" w:hAnsi="Times New Roman" w:cs="Times New Roman"/>
          <w:b/>
          <w:sz w:val="24"/>
          <w:szCs w:val="24"/>
        </w:rPr>
        <w:t>max 2 pages</w:t>
      </w:r>
      <w:r w:rsidR="00B44AAF">
        <w:rPr>
          <w:rFonts w:ascii="Times New Roman" w:hAnsi="Times New Roman" w:cs="Times New Roman"/>
          <w:sz w:val="24"/>
          <w:szCs w:val="24"/>
        </w:rPr>
        <w:t xml:space="preserve">) </w:t>
      </w:r>
      <w:r>
        <w:rPr>
          <w:rFonts w:ascii="Times New Roman" w:hAnsi="Times New Roman" w:cs="Times New Roman"/>
          <w:sz w:val="24"/>
          <w:szCs w:val="24"/>
        </w:rPr>
        <w:t>how the proposed activities can provide added value at European level and the benefits for the stakeholders within the EU.</w:t>
      </w:r>
    </w:p>
    <w:p w14:paraId="171D961B" w14:textId="4D0C4D0A" w:rsidR="002542C4" w:rsidRDefault="0055133C"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Please describe your vision on the r</w:t>
      </w:r>
      <w:r w:rsidRPr="0055133C">
        <w:rPr>
          <w:rFonts w:ascii="Times New Roman" w:hAnsi="Times New Roman" w:cs="Times New Roman"/>
          <w:sz w:val="24"/>
          <w:szCs w:val="24"/>
        </w:rPr>
        <w:t xml:space="preserve">ole </w:t>
      </w:r>
      <w:r>
        <w:rPr>
          <w:rFonts w:ascii="Times New Roman" w:hAnsi="Times New Roman" w:cs="Times New Roman"/>
          <w:sz w:val="24"/>
          <w:szCs w:val="24"/>
        </w:rPr>
        <w:t>which the</w:t>
      </w:r>
      <w:r w:rsidRPr="0055133C">
        <w:rPr>
          <w:rFonts w:ascii="Times New Roman" w:hAnsi="Times New Roman" w:cs="Times New Roman"/>
          <w:sz w:val="24"/>
          <w:szCs w:val="24"/>
        </w:rPr>
        <w:t xml:space="preserve"> Tax Observatory </w:t>
      </w:r>
      <w:r>
        <w:rPr>
          <w:rFonts w:ascii="Times New Roman" w:hAnsi="Times New Roman" w:cs="Times New Roman"/>
          <w:sz w:val="24"/>
          <w:szCs w:val="24"/>
        </w:rPr>
        <w:t>might play in order to influence</w:t>
      </w:r>
      <w:r w:rsidRPr="0055133C">
        <w:rPr>
          <w:rFonts w:ascii="Times New Roman" w:hAnsi="Times New Roman" w:cs="Times New Roman"/>
          <w:sz w:val="24"/>
          <w:szCs w:val="24"/>
        </w:rPr>
        <w:t xml:space="preserve"> the public debate on taxation issues.</w:t>
      </w:r>
    </w:p>
    <w:p w14:paraId="65144F7D" w14:textId="77777777" w:rsidR="002542C4" w:rsidRDefault="002542C4">
      <w:pPr>
        <w:rPr>
          <w:rFonts w:ascii="Times New Roman" w:hAnsi="Times New Roman" w:cs="Times New Roman"/>
          <w:sz w:val="24"/>
          <w:szCs w:val="24"/>
        </w:rPr>
      </w:pPr>
      <w:r>
        <w:rPr>
          <w:rFonts w:ascii="Times New Roman" w:hAnsi="Times New Roman" w:cs="Times New Roman"/>
          <w:sz w:val="24"/>
          <w:szCs w:val="24"/>
        </w:rPr>
        <w:br w:type="page"/>
      </w:r>
    </w:p>
    <w:p w14:paraId="573A6BC4" w14:textId="77777777" w:rsidR="002542C4" w:rsidRPr="002B458E" w:rsidRDefault="002542C4" w:rsidP="002542C4">
      <w:pPr>
        <w:spacing w:after="240" w:line="240" w:lineRule="auto"/>
        <w:ind w:left="720" w:hanging="720"/>
        <w:jc w:val="center"/>
        <w:rPr>
          <w:rFonts w:ascii="Times New Roman" w:hAnsi="Times New Roman" w:cs="Times New Roman"/>
          <w:b/>
          <w:sz w:val="24"/>
          <w:szCs w:val="24"/>
        </w:rPr>
      </w:pPr>
      <w:r w:rsidRPr="002B458E">
        <w:rPr>
          <w:rFonts w:ascii="Times New Roman" w:hAnsi="Times New Roman" w:cs="Times New Roman"/>
          <w:b/>
          <w:sz w:val="24"/>
          <w:szCs w:val="24"/>
        </w:rPr>
        <w:lastRenderedPageBreak/>
        <w:t>Template for work package information</w:t>
      </w:r>
    </w:p>
    <w:tbl>
      <w:tblPr>
        <w:tblW w:w="9360" w:type="dxa"/>
        <w:tblInd w:w="-140" w:type="dxa"/>
        <w:tblLayout w:type="fixed"/>
        <w:tblCellMar>
          <w:left w:w="40" w:type="dxa"/>
          <w:right w:w="40" w:type="dxa"/>
        </w:tblCellMar>
        <w:tblLook w:val="0000" w:firstRow="0" w:lastRow="0" w:firstColumn="0" w:lastColumn="0" w:noHBand="0" w:noVBand="0"/>
      </w:tblPr>
      <w:tblGrid>
        <w:gridCol w:w="5191"/>
        <w:gridCol w:w="1997"/>
        <w:gridCol w:w="2172"/>
      </w:tblGrid>
      <w:tr w:rsidR="002542C4" w:rsidRPr="002542C4" w14:paraId="300E974D" w14:textId="77777777" w:rsidTr="002542C4">
        <w:trPr>
          <w:trHeight w:hRule="exact" w:val="326"/>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45139E"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z w:val="16"/>
                <w:szCs w:val="16"/>
                <w:lang w:val="en-US"/>
              </w:rPr>
              <w:t xml:space="preserve">WORK PACKAGE No.: </w:t>
            </w:r>
          </w:p>
        </w:tc>
      </w:tr>
      <w:tr w:rsidR="002542C4" w:rsidRPr="002542C4" w14:paraId="37CCAFB9" w14:textId="77777777" w:rsidTr="002542C4">
        <w:trPr>
          <w:trHeight w:hRule="exact" w:val="317"/>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CF2509"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z w:val="16"/>
                <w:szCs w:val="16"/>
                <w:lang w:val="en-US"/>
              </w:rPr>
              <w:t>Title:</w:t>
            </w:r>
            <w:r w:rsidRPr="002542C4">
              <w:rPr>
                <w:rFonts w:ascii="Times New Roman" w:hAnsi="Times New Roman" w:cs="Times New Roman"/>
                <w:bCs/>
                <w:i/>
                <w:color w:val="000000"/>
                <w:sz w:val="16"/>
                <w:szCs w:val="16"/>
                <w:lang w:val="en-US"/>
              </w:rPr>
              <w:t xml:space="preserve"> e.g. project management</w:t>
            </w:r>
          </w:p>
        </w:tc>
      </w:tr>
      <w:tr w:rsidR="002542C4" w:rsidRPr="002542C4" w14:paraId="5FAADF93"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427E23CC"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z w:val="16"/>
                <w:szCs w:val="16"/>
                <w:lang w:val="en-US"/>
              </w:rPr>
              <w:t xml:space="preserve">Start month: </w:t>
            </w:r>
            <w:r w:rsidRPr="002542C4">
              <w:rPr>
                <w:rFonts w:ascii="Times New Roman" w:hAnsi="Times New Roman" w:cs="Times New Roman"/>
                <w:bCs/>
                <w:i/>
                <w:color w:val="000000"/>
                <w:sz w:val="16"/>
                <w:szCs w:val="16"/>
                <w:lang w:val="en-US"/>
              </w:rPr>
              <w:t>e.g.M1</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02FE8"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End month :</w:t>
            </w:r>
            <w:r w:rsidRPr="002542C4">
              <w:rPr>
                <w:rFonts w:ascii="Times New Roman" w:hAnsi="Times New Roman" w:cs="Times New Roman"/>
                <w:bCs/>
                <w:color w:val="000000"/>
                <w:sz w:val="16"/>
                <w:szCs w:val="16"/>
                <w:lang w:val="en-US"/>
              </w:rPr>
              <w:t xml:space="preserve"> </w:t>
            </w:r>
            <w:r w:rsidRPr="002542C4">
              <w:rPr>
                <w:rFonts w:ascii="Times New Roman" w:hAnsi="Times New Roman" w:cs="Times New Roman"/>
                <w:bCs/>
                <w:i/>
                <w:color w:val="000000"/>
                <w:sz w:val="16"/>
                <w:szCs w:val="16"/>
                <w:lang w:val="en-US"/>
              </w:rPr>
              <w:t>e.g. M24</w:t>
            </w:r>
          </w:p>
        </w:tc>
      </w:tr>
      <w:tr w:rsidR="002542C4" w:rsidRPr="002542C4" w14:paraId="6A8890CF" w14:textId="77777777" w:rsidTr="002542C4">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94FF3D4"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pacing w:val="-1"/>
                <w:sz w:val="16"/>
                <w:szCs w:val="16"/>
                <w:lang w:val="en-US"/>
              </w:rPr>
              <w:t>Co-applicant  organization(s) involved (if applicable):</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49D54C" w14:textId="77777777" w:rsidR="002542C4" w:rsidRPr="002542C4" w:rsidRDefault="002542C4" w:rsidP="002542C4">
            <w:pPr>
              <w:shd w:val="clear" w:color="auto" w:fill="FFFFFF"/>
              <w:spacing w:after="0"/>
              <w:rPr>
                <w:rFonts w:ascii="Times New Roman" w:hAnsi="Times New Roman" w:cs="Times New Roman"/>
                <w:b/>
                <w:sz w:val="16"/>
                <w:szCs w:val="16"/>
              </w:rPr>
            </w:pPr>
            <w:r w:rsidRPr="002542C4">
              <w:rPr>
                <w:rFonts w:ascii="Times New Roman" w:hAnsi="Times New Roman" w:cs="Times New Roman"/>
                <w:b/>
                <w:sz w:val="16"/>
                <w:szCs w:val="16"/>
              </w:rPr>
              <w:t>Estimated resources in man-days</w:t>
            </w:r>
          </w:p>
        </w:tc>
      </w:tr>
      <w:tr w:rsidR="002542C4" w:rsidRPr="002542C4" w14:paraId="2B24D26E"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14284AFD" w14:textId="77777777" w:rsidR="002542C4" w:rsidRPr="002542C4" w:rsidRDefault="002542C4" w:rsidP="002542C4">
            <w:pPr>
              <w:shd w:val="clear" w:color="auto" w:fill="FFFFFF"/>
              <w:spacing w:after="0"/>
              <w:ind w:left="5"/>
              <w:rPr>
                <w:rFonts w:ascii="Times New Roman" w:hAnsi="Times New Roman" w:cs="Times New Roman"/>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68D19410"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Man-days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4B2A26F1" w14:textId="77777777" w:rsidR="002542C4" w:rsidRPr="002542C4" w:rsidRDefault="002542C4" w:rsidP="002542C4">
            <w:pPr>
              <w:shd w:val="clear" w:color="auto" w:fill="FFFFFF"/>
              <w:spacing w:after="0"/>
              <w:rPr>
                <w:rFonts w:ascii="Times New Roman" w:hAnsi="Times New Roman" w:cs="Times New Roman"/>
                <w:i/>
                <w:sz w:val="16"/>
                <w:szCs w:val="16"/>
              </w:rPr>
            </w:pPr>
            <w:r w:rsidRPr="002542C4">
              <w:rPr>
                <w:rFonts w:ascii="Times New Roman" w:hAnsi="Times New Roman" w:cs="Times New Roman"/>
                <w:i/>
                <w:sz w:val="16"/>
                <w:szCs w:val="16"/>
              </w:rPr>
              <w:t>e.g. 20 days</w:t>
            </w:r>
          </w:p>
        </w:tc>
      </w:tr>
      <w:tr w:rsidR="002542C4" w:rsidRPr="002542C4" w14:paraId="6497138B"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EA9887F" w14:textId="77777777" w:rsidR="002542C4" w:rsidRPr="002542C4" w:rsidRDefault="002542C4" w:rsidP="002542C4">
            <w:pPr>
              <w:shd w:val="clear" w:color="auto" w:fill="FFFFFF"/>
              <w:spacing w:after="0"/>
              <w:ind w:left="5"/>
              <w:rPr>
                <w:rFonts w:ascii="Times New Roman" w:hAnsi="Times New Roman" w:cs="Times New Roman"/>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8E6555E"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Man-days: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0765B9D7"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619F7923" w14:textId="77777777" w:rsidTr="002542C4">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12D59C4E" w14:textId="77777777" w:rsidR="002542C4" w:rsidRPr="002542C4" w:rsidRDefault="002542C4" w:rsidP="002542C4">
            <w:pPr>
              <w:shd w:val="clear" w:color="auto" w:fill="FFFFFF"/>
              <w:spacing w:after="0"/>
              <w:ind w:left="5"/>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27DA29E3"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7785C33A"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07891984"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DF7114D" w14:textId="77777777" w:rsidR="002542C4" w:rsidRPr="002542C4" w:rsidRDefault="002542C4" w:rsidP="002542C4">
            <w:pPr>
              <w:shd w:val="clear" w:color="auto" w:fill="FFFFFF"/>
              <w:spacing w:after="0"/>
              <w:ind w:left="5"/>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A5F8BCB" w14:textId="77777777" w:rsidR="002542C4" w:rsidRPr="002542C4" w:rsidRDefault="002542C4" w:rsidP="002542C4">
            <w:pPr>
              <w:shd w:val="clear" w:color="auto" w:fill="FFFFFF"/>
              <w:spacing w:after="0"/>
              <w:rPr>
                <w:rFonts w:ascii="Times New Roman" w:hAnsi="Times New Roman" w:cs="Times New Roman"/>
                <w:b/>
                <w:bCs/>
                <w:color w:val="000000"/>
                <w:sz w:val="16"/>
                <w:szCs w:val="16"/>
                <w:lang w:val="en-US"/>
              </w:rPr>
            </w:pP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4E82B5E6"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5A72E235"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1A49214" w14:textId="77777777" w:rsidR="002542C4" w:rsidRPr="002542C4" w:rsidRDefault="002542C4" w:rsidP="002542C4">
            <w:pPr>
              <w:shd w:val="clear" w:color="auto" w:fill="FFFFFF"/>
              <w:spacing w:after="0"/>
              <w:ind w:left="5"/>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1184DACA"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30CA42D6"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7D5AD4CF" w14:textId="77777777" w:rsidTr="00F23CDA">
        <w:trPr>
          <w:trHeight w:hRule="exact" w:val="151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045CFCA0" w14:textId="77777777" w:rsidR="002542C4" w:rsidRPr="002542C4" w:rsidRDefault="002542C4" w:rsidP="00F23CDA">
            <w:pPr>
              <w:shd w:val="clear" w:color="auto" w:fill="FFFFFF"/>
              <w:spacing w:after="0"/>
              <w:ind w:left="6"/>
              <w:rPr>
                <w:rFonts w:ascii="Times New Roman" w:hAnsi="Times New Roman" w:cs="Times New Roman"/>
                <w:b/>
                <w:bCs/>
                <w:color w:val="000000"/>
                <w:sz w:val="16"/>
                <w:szCs w:val="16"/>
                <w:lang w:val="en-US"/>
              </w:rPr>
            </w:pPr>
            <w:r w:rsidRPr="002542C4">
              <w:rPr>
                <w:rFonts w:ascii="Times New Roman" w:hAnsi="Times New Roman" w:cs="Times New Roman"/>
                <w:b/>
                <w:bCs/>
                <w:color w:val="000000"/>
                <w:sz w:val="16"/>
                <w:szCs w:val="16"/>
                <w:lang w:val="en-US"/>
              </w:rPr>
              <w:t>Objectives and approach</w:t>
            </w:r>
          </w:p>
          <w:p w14:paraId="7E5432C7" w14:textId="77777777" w:rsidR="002542C4" w:rsidRPr="002542C4" w:rsidRDefault="002542C4" w:rsidP="00F23CDA">
            <w:pPr>
              <w:shd w:val="clear" w:color="auto" w:fill="FFFFFF"/>
              <w:ind w:left="5"/>
              <w:rPr>
                <w:rFonts w:ascii="Times New Roman" w:hAnsi="Times New Roman" w:cs="Times New Roman"/>
                <w:i/>
                <w:sz w:val="16"/>
                <w:szCs w:val="16"/>
              </w:rPr>
            </w:pPr>
            <w:r w:rsidRPr="002542C4">
              <w:rPr>
                <w:rFonts w:ascii="Times New Roman" w:hAnsi="Times New Roman" w:cs="Times New Roman"/>
                <w:i/>
                <w:sz w:val="16"/>
                <w:szCs w:val="16"/>
              </w:rPr>
              <w:t>Please describe objectives and approach taken</w:t>
            </w:r>
          </w:p>
          <w:p w14:paraId="7F2D0662" w14:textId="77777777" w:rsidR="002542C4" w:rsidRPr="002542C4" w:rsidRDefault="002542C4" w:rsidP="00F23CDA">
            <w:pPr>
              <w:shd w:val="clear" w:color="auto" w:fill="FFFFFF"/>
              <w:ind w:left="5"/>
              <w:rPr>
                <w:rFonts w:ascii="Times New Roman" w:hAnsi="Times New Roman" w:cs="Times New Roman"/>
                <w:i/>
                <w:sz w:val="16"/>
                <w:szCs w:val="16"/>
              </w:rPr>
            </w:pPr>
          </w:p>
        </w:tc>
      </w:tr>
      <w:tr w:rsidR="002542C4" w:rsidRPr="002542C4" w14:paraId="4DAF0BB1" w14:textId="77777777" w:rsidTr="00F23CDA">
        <w:trPr>
          <w:trHeight w:hRule="exact" w:val="183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20A3091B" w14:textId="77777777" w:rsidR="002542C4" w:rsidRPr="002542C4" w:rsidRDefault="002542C4" w:rsidP="00F23CDA">
            <w:pPr>
              <w:shd w:val="clear" w:color="auto" w:fill="FFFFFF"/>
              <w:spacing w:after="0"/>
              <w:ind w:left="6"/>
              <w:rPr>
                <w:rFonts w:ascii="Times New Roman" w:hAnsi="Times New Roman" w:cs="Times New Roman"/>
                <w:b/>
                <w:bCs/>
                <w:color w:val="000000"/>
                <w:sz w:val="16"/>
                <w:szCs w:val="16"/>
                <w:lang w:val="en-US"/>
              </w:rPr>
            </w:pPr>
            <w:r w:rsidRPr="002542C4">
              <w:rPr>
                <w:rFonts w:ascii="Times New Roman" w:hAnsi="Times New Roman" w:cs="Times New Roman"/>
                <w:b/>
                <w:bCs/>
                <w:color w:val="000000"/>
                <w:sz w:val="16"/>
                <w:szCs w:val="16"/>
                <w:lang w:val="en-US"/>
              </w:rPr>
              <w:t>Proposed activities</w:t>
            </w:r>
          </w:p>
          <w:p w14:paraId="29A106AF" w14:textId="77777777" w:rsidR="002542C4" w:rsidRPr="002542C4" w:rsidRDefault="002542C4" w:rsidP="00F23CDA">
            <w:pPr>
              <w:shd w:val="clear" w:color="auto" w:fill="FFFFFF"/>
              <w:ind w:left="5"/>
              <w:rPr>
                <w:rFonts w:ascii="Times New Roman" w:hAnsi="Times New Roman" w:cs="Times New Roman"/>
                <w:i/>
                <w:sz w:val="16"/>
                <w:szCs w:val="16"/>
              </w:rPr>
            </w:pPr>
            <w:r w:rsidRPr="002542C4">
              <w:rPr>
                <w:rFonts w:ascii="Times New Roman" w:hAnsi="Times New Roman" w:cs="Times New Roman"/>
                <w:i/>
                <w:sz w:val="16"/>
                <w:szCs w:val="16"/>
              </w:rPr>
              <w:t>Please describe here the activities to be carried out under this work-package.</w:t>
            </w:r>
          </w:p>
          <w:p w14:paraId="218A320E" w14:textId="77777777" w:rsidR="002542C4" w:rsidRPr="002542C4" w:rsidRDefault="002542C4" w:rsidP="00F23CDA">
            <w:pPr>
              <w:shd w:val="clear" w:color="auto" w:fill="FFFFFF"/>
              <w:ind w:left="5"/>
              <w:rPr>
                <w:rFonts w:ascii="Times New Roman" w:hAnsi="Times New Roman" w:cs="Times New Roman"/>
                <w:b/>
                <w:bCs/>
                <w:color w:val="000000"/>
                <w:sz w:val="16"/>
                <w:szCs w:val="16"/>
                <w:lang w:val="en-US"/>
              </w:rPr>
            </w:pPr>
          </w:p>
        </w:tc>
      </w:tr>
      <w:tr w:rsidR="002542C4" w:rsidRPr="002542C4" w14:paraId="25F8E598" w14:textId="77777777" w:rsidTr="00F23CDA">
        <w:trPr>
          <w:trHeight w:hRule="exact" w:val="1558"/>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F605F84" w14:textId="77777777" w:rsidR="002542C4" w:rsidRPr="002542C4" w:rsidRDefault="002542C4" w:rsidP="00F23CDA">
            <w:pPr>
              <w:shd w:val="clear" w:color="auto" w:fill="FFFFFF"/>
              <w:spacing w:after="0"/>
              <w:ind w:left="6"/>
              <w:rPr>
                <w:rFonts w:ascii="Times New Roman" w:hAnsi="Times New Roman" w:cs="Times New Roman"/>
                <w:sz w:val="16"/>
                <w:szCs w:val="16"/>
              </w:rPr>
            </w:pPr>
            <w:r w:rsidRPr="002542C4">
              <w:rPr>
                <w:rFonts w:ascii="Times New Roman" w:hAnsi="Times New Roman" w:cs="Times New Roman"/>
                <w:b/>
                <w:bCs/>
                <w:color w:val="000000"/>
                <w:sz w:val="16"/>
                <w:szCs w:val="16"/>
                <w:lang w:val="en-US"/>
              </w:rPr>
              <w:t>Results</w:t>
            </w:r>
          </w:p>
          <w:p w14:paraId="3F3D191B" w14:textId="77777777" w:rsidR="002542C4" w:rsidRPr="002542C4" w:rsidRDefault="002542C4" w:rsidP="00F23CDA">
            <w:pPr>
              <w:shd w:val="clear" w:color="auto" w:fill="FFFFFF"/>
              <w:ind w:left="5"/>
              <w:rPr>
                <w:rFonts w:ascii="Times New Roman" w:hAnsi="Times New Roman" w:cs="Times New Roman"/>
                <w:i/>
                <w:sz w:val="16"/>
                <w:szCs w:val="16"/>
              </w:rPr>
            </w:pPr>
            <w:r w:rsidRPr="002542C4">
              <w:rPr>
                <w:rFonts w:ascii="Times New Roman" w:hAnsi="Times New Roman" w:cs="Times New Roman"/>
                <w:i/>
                <w:color w:val="000000"/>
                <w:sz w:val="16"/>
                <w:szCs w:val="16"/>
                <w:lang w:val="en-US"/>
              </w:rPr>
              <w:t>List here results of work package and how these will be assessed</w:t>
            </w:r>
          </w:p>
        </w:tc>
      </w:tr>
      <w:tr w:rsidR="002542C4" w:rsidRPr="002542C4" w14:paraId="2BEDABEF" w14:textId="77777777" w:rsidTr="002542C4">
        <w:trPr>
          <w:trHeight w:hRule="exact" w:val="1343"/>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588CC851" w14:textId="77777777" w:rsidR="002542C4" w:rsidRPr="002542C4" w:rsidRDefault="002542C4" w:rsidP="00F23CDA">
            <w:pPr>
              <w:shd w:val="clear" w:color="auto" w:fill="FFFFFF"/>
              <w:spacing w:after="0"/>
              <w:ind w:left="6"/>
              <w:rPr>
                <w:rFonts w:ascii="Times New Roman" w:hAnsi="Times New Roman" w:cs="Times New Roman"/>
                <w:b/>
                <w:bCs/>
                <w:color w:val="000000"/>
                <w:sz w:val="16"/>
                <w:szCs w:val="16"/>
                <w:lang w:val="en-US"/>
              </w:rPr>
            </w:pPr>
            <w:r w:rsidRPr="002542C4">
              <w:rPr>
                <w:rFonts w:ascii="Times New Roman" w:hAnsi="Times New Roman" w:cs="Times New Roman"/>
                <w:b/>
                <w:bCs/>
                <w:color w:val="000000"/>
                <w:sz w:val="16"/>
                <w:szCs w:val="16"/>
                <w:lang w:val="en-US"/>
              </w:rPr>
              <w:t>Other information</w:t>
            </w:r>
          </w:p>
        </w:tc>
      </w:tr>
    </w:tbl>
    <w:p w14:paraId="57E9C7DD" w14:textId="77777777" w:rsidR="002542C4" w:rsidRPr="002542C4" w:rsidRDefault="002542C4" w:rsidP="002542C4">
      <w:pPr>
        <w:spacing w:before="240" w:after="240" w:line="240" w:lineRule="auto"/>
        <w:jc w:val="center"/>
        <w:rPr>
          <w:rFonts w:ascii="Times New Roman" w:hAnsi="Times New Roman" w:cs="Times New Roman"/>
          <w:b/>
          <w:sz w:val="24"/>
          <w:szCs w:val="24"/>
        </w:rPr>
      </w:pPr>
      <w:r w:rsidRPr="002542C4">
        <w:rPr>
          <w:rFonts w:ascii="Times New Roman" w:hAnsi="Times New Roman" w:cs="Times New Roman"/>
          <w:b/>
          <w:sz w:val="24"/>
          <w:szCs w:val="24"/>
        </w:rPr>
        <w:t>Template for time-table</w:t>
      </w:r>
    </w:p>
    <w:tbl>
      <w:tblPr>
        <w:tblStyle w:val="TableGrid"/>
        <w:tblW w:w="9356" w:type="dxa"/>
        <w:tblInd w:w="-34"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91"/>
        <w:gridCol w:w="464"/>
        <w:gridCol w:w="465"/>
        <w:gridCol w:w="465"/>
        <w:gridCol w:w="464"/>
        <w:gridCol w:w="465"/>
        <w:gridCol w:w="465"/>
        <w:gridCol w:w="465"/>
        <w:gridCol w:w="464"/>
        <w:gridCol w:w="465"/>
        <w:gridCol w:w="465"/>
        <w:gridCol w:w="464"/>
        <w:gridCol w:w="465"/>
        <w:gridCol w:w="465"/>
        <w:gridCol w:w="465"/>
        <w:gridCol w:w="464"/>
        <w:gridCol w:w="465"/>
        <w:gridCol w:w="465"/>
        <w:gridCol w:w="465"/>
      </w:tblGrid>
      <w:tr w:rsidR="002542C4" w:rsidRPr="002542C4" w14:paraId="1341770F" w14:textId="77777777" w:rsidTr="002542C4">
        <w:trPr>
          <w:trHeight w:val="466"/>
        </w:trPr>
        <w:tc>
          <w:tcPr>
            <w:tcW w:w="991" w:type="dxa"/>
            <w:vMerge w:val="restart"/>
            <w:tcBorders>
              <w:top w:val="single" w:sz="18" w:space="0" w:color="auto"/>
              <w:right w:val="single" w:sz="18" w:space="0" w:color="auto"/>
            </w:tcBorders>
            <w:shd w:val="clear" w:color="auto" w:fill="C6D9F1" w:themeFill="text2" w:themeFillTint="33"/>
            <w:textDirection w:val="btLr"/>
            <w:vAlign w:val="center"/>
          </w:tcPr>
          <w:p w14:paraId="3EA55389" w14:textId="77777777" w:rsidR="002542C4" w:rsidRPr="002542C4" w:rsidRDefault="002542C4" w:rsidP="00F23CDA">
            <w:pPr>
              <w:ind w:left="113" w:right="113"/>
              <w:jc w:val="center"/>
              <w:rPr>
                <w:rFonts w:ascii="Times New Roman" w:hAnsi="Times New Roman"/>
                <w:color w:val="333333"/>
              </w:rPr>
            </w:pPr>
            <w:r w:rsidRPr="002542C4">
              <w:rPr>
                <w:rFonts w:ascii="Times New Roman" w:hAnsi="Times New Roman"/>
                <w:color w:val="333333"/>
              </w:rPr>
              <w:t>Work packages</w:t>
            </w:r>
          </w:p>
        </w:tc>
        <w:tc>
          <w:tcPr>
            <w:tcW w:w="8365" w:type="dxa"/>
            <w:gridSpan w:val="18"/>
            <w:tcBorders>
              <w:top w:val="single" w:sz="18" w:space="0" w:color="auto"/>
            </w:tcBorders>
            <w:shd w:val="clear" w:color="auto" w:fill="C6D9F1" w:themeFill="text2" w:themeFillTint="33"/>
            <w:vAlign w:val="center"/>
          </w:tcPr>
          <w:p w14:paraId="678277F9" w14:textId="77777777" w:rsidR="002542C4" w:rsidRPr="002542C4" w:rsidRDefault="002542C4" w:rsidP="002542C4">
            <w:pPr>
              <w:jc w:val="center"/>
              <w:rPr>
                <w:rFonts w:ascii="Times New Roman" w:hAnsi="Times New Roman"/>
                <w:b/>
                <w:color w:val="333333"/>
                <w:sz w:val="24"/>
                <w:szCs w:val="24"/>
              </w:rPr>
            </w:pPr>
            <w:r>
              <w:rPr>
                <w:rFonts w:ascii="Times New Roman" w:hAnsi="Times New Roman"/>
                <w:b/>
                <w:color w:val="333333"/>
                <w:sz w:val="24"/>
                <w:szCs w:val="24"/>
              </w:rPr>
              <w:t>Months</w:t>
            </w:r>
          </w:p>
        </w:tc>
      </w:tr>
      <w:tr w:rsidR="002542C4" w:rsidRPr="002542C4" w14:paraId="45623B45" w14:textId="77777777" w:rsidTr="002542C4">
        <w:trPr>
          <w:trHeight w:val="939"/>
        </w:trPr>
        <w:tc>
          <w:tcPr>
            <w:tcW w:w="991" w:type="dxa"/>
            <w:vMerge/>
            <w:tcBorders>
              <w:bottom w:val="single" w:sz="12" w:space="0" w:color="auto"/>
              <w:right w:val="single" w:sz="18" w:space="0" w:color="auto"/>
            </w:tcBorders>
          </w:tcPr>
          <w:p w14:paraId="518127A1" w14:textId="77777777" w:rsidR="002542C4" w:rsidRPr="002542C4" w:rsidRDefault="002542C4" w:rsidP="00F23CDA">
            <w:pPr>
              <w:rPr>
                <w:rFonts w:ascii="Times New Roman" w:hAnsi="Times New Roman"/>
                <w:b/>
                <w:color w:val="333333"/>
                <w:sz w:val="24"/>
                <w:szCs w:val="24"/>
              </w:rPr>
            </w:pPr>
          </w:p>
        </w:tc>
        <w:tc>
          <w:tcPr>
            <w:tcW w:w="464" w:type="dxa"/>
            <w:tcBorders>
              <w:top w:val="single" w:sz="4" w:space="0" w:color="auto"/>
              <w:left w:val="single" w:sz="18" w:space="0" w:color="auto"/>
              <w:bottom w:val="single" w:sz="12" w:space="0" w:color="auto"/>
            </w:tcBorders>
            <w:shd w:val="clear" w:color="auto" w:fill="auto"/>
            <w:vAlign w:val="center"/>
          </w:tcPr>
          <w:p w14:paraId="62DA39A2"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w:t>
            </w:r>
          </w:p>
        </w:tc>
        <w:tc>
          <w:tcPr>
            <w:tcW w:w="465" w:type="dxa"/>
            <w:tcBorders>
              <w:top w:val="single" w:sz="4" w:space="0" w:color="auto"/>
              <w:bottom w:val="single" w:sz="12" w:space="0" w:color="auto"/>
            </w:tcBorders>
            <w:shd w:val="clear" w:color="auto" w:fill="auto"/>
            <w:vAlign w:val="center"/>
          </w:tcPr>
          <w:p w14:paraId="68E1D623"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2</w:t>
            </w:r>
          </w:p>
        </w:tc>
        <w:tc>
          <w:tcPr>
            <w:tcW w:w="465" w:type="dxa"/>
            <w:tcBorders>
              <w:top w:val="single" w:sz="4" w:space="0" w:color="auto"/>
              <w:bottom w:val="single" w:sz="12" w:space="0" w:color="auto"/>
              <w:right w:val="single" w:sz="4" w:space="0" w:color="auto"/>
            </w:tcBorders>
            <w:shd w:val="clear" w:color="auto" w:fill="auto"/>
            <w:vAlign w:val="center"/>
          </w:tcPr>
          <w:p w14:paraId="3AE0F833"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3</w:t>
            </w:r>
          </w:p>
        </w:tc>
        <w:tc>
          <w:tcPr>
            <w:tcW w:w="464" w:type="dxa"/>
            <w:tcBorders>
              <w:top w:val="single" w:sz="4" w:space="0" w:color="auto"/>
              <w:left w:val="single" w:sz="4" w:space="0" w:color="auto"/>
              <w:bottom w:val="single" w:sz="12" w:space="0" w:color="auto"/>
            </w:tcBorders>
            <w:shd w:val="clear" w:color="auto" w:fill="auto"/>
            <w:vAlign w:val="center"/>
          </w:tcPr>
          <w:p w14:paraId="639E7D30"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4</w:t>
            </w:r>
          </w:p>
        </w:tc>
        <w:tc>
          <w:tcPr>
            <w:tcW w:w="465" w:type="dxa"/>
            <w:tcBorders>
              <w:top w:val="single" w:sz="4" w:space="0" w:color="auto"/>
              <w:bottom w:val="single" w:sz="12" w:space="0" w:color="auto"/>
            </w:tcBorders>
            <w:shd w:val="clear" w:color="auto" w:fill="auto"/>
            <w:vAlign w:val="center"/>
          </w:tcPr>
          <w:p w14:paraId="52359146"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5</w:t>
            </w:r>
          </w:p>
        </w:tc>
        <w:tc>
          <w:tcPr>
            <w:tcW w:w="465" w:type="dxa"/>
            <w:tcBorders>
              <w:top w:val="single" w:sz="4" w:space="0" w:color="auto"/>
              <w:bottom w:val="single" w:sz="12" w:space="0" w:color="auto"/>
            </w:tcBorders>
            <w:shd w:val="clear" w:color="auto" w:fill="auto"/>
            <w:vAlign w:val="center"/>
          </w:tcPr>
          <w:p w14:paraId="6C13076A"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6</w:t>
            </w:r>
          </w:p>
        </w:tc>
        <w:tc>
          <w:tcPr>
            <w:tcW w:w="465" w:type="dxa"/>
            <w:tcBorders>
              <w:top w:val="single" w:sz="4" w:space="0" w:color="auto"/>
              <w:bottom w:val="single" w:sz="12" w:space="0" w:color="auto"/>
            </w:tcBorders>
            <w:shd w:val="clear" w:color="auto" w:fill="auto"/>
            <w:vAlign w:val="center"/>
          </w:tcPr>
          <w:p w14:paraId="3110574F"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7</w:t>
            </w:r>
          </w:p>
        </w:tc>
        <w:tc>
          <w:tcPr>
            <w:tcW w:w="464" w:type="dxa"/>
            <w:tcBorders>
              <w:top w:val="single" w:sz="4" w:space="0" w:color="auto"/>
              <w:bottom w:val="single" w:sz="12" w:space="0" w:color="auto"/>
            </w:tcBorders>
            <w:shd w:val="clear" w:color="auto" w:fill="auto"/>
            <w:vAlign w:val="center"/>
          </w:tcPr>
          <w:p w14:paraId="5AF23775"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8</w:t>
            </w:r>
          </w:p>
        </w:tc>
        <w:tc>
          <w:tcPr>
            <w:tcW w:w="465" w:type="dxa"/>
            <w:tcBorders>
              <w:top w:val="single" w:sz="4" w:space="0" w:color="auto"/>
              <w:bottom w:val="single" w:sz="12" w:space="0" w:color="auto"/>
            </w:tcBorders>
            <w:shd w:val="clear" w:color="auto" w:fill="auto"/>
            <w:vAlign w:val="center"/>
          </w:tcPr>
          <w:p w14:paraId="1946617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9</w:t>
            </w:r>
          </w:p>
        </w:tc>
        <w:tc>
          <w:tcPr>
            <w:tcW w:w="465" w:type="dxa"/>
            <w:tcBorders>
              <w:top w:val="single" w:sz="4" w:space="0" w:color="auto"/>
              <w:bottom w:val="single" w:sz="12" w:space="0" w:color="auto"/>
            </w:tcBorders>
            <w:shd w:val="clear" w:color="auto" w:fill="auto"/>
            <w:vAlign w:val="center"/>
          </w:tcPr>
          <w:p w14:paraId="3C15E38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10</w:t>
            </w:r>
          </w:p>
        </w:tc>
        <w:tc>
          <w:tcPr>
            <w:tcW w:w="464" w:type="dxa"/>
            <w:tcBorders>
              <w:top w:val="single" w:sz="4" w:space="0" w:color="auto"/>
              <w:bottom w:val="single" w:sz="12" w:space="0" w:color="auto"/>
            </w:tcBorders>
            <w:shd w:val="clear" w:color="auto" w:fill="auto"/>
            <w:vAlign w:val="center"/>
          </w:tcPr>
          <w:p w14:paraId="2EC68EF5"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11</w:t>
            </w:r>
          </w:p>
        </w:tc>
        <w:tc>
          <w:tcPr>
            <w:tcW w:w="465" w:type="dxa"/>
            <w:tcBorders>
              <w:top w:val="single" w:sz="4" w:space="0" w:color="auto"/>
              <w:bottom w:val="single" w:sz="12" w:space="0" w:color="auto"/>
            </w:tcBorders>
            <w:shd w:val="clear" w:color="auto" w:fill="auto"/>
            <w:vAlign w:val="center"/>
          </w:tcPr>
          <w:p w14:paraId="12670979"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12</w:t>
            </w:r>
          </w:p>
        </w:tc>
        <w:tc>
          <w:tcPr>
            <w:tcW w:w="465" w:type="dxa"/>
            <w:tcBorders>
              <w:top w:val="single" w:sz="4" w:space="0" w:color="auto"/>
              <w:bottom w:val="single" w:sz="12" w:space="0" w:color="auto"/>
            </w:tcBorders>
            <w:shd w:val="clear" w:color="auto" w:fill="auto"/>
            <w:vAlign w:val="center"/>
          </w:tcPr>
          <w:p w14:paraId="15E330D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13</w:t>
            </w:r>
          </w:p>
        </w:tc>
        <w:tc>
          <w:tcPr>
            <w:tcW w:w="465" w:type="dxa"/>
            <w:tcBorders>
              <w:top w:val="single" w:sz="4" w:space="0" w:color="auto"/>
              <w:bottom w:val="single" w:sz="12" w:space="0" w:color="auto"/>
            </w:tcBorders>
            <w:shd w:val="clear" w:color="auto" w:fill="auto"/>
            <w:vAlign w:val="center"/>
          </w:tcPr>
          <w:p w14:paraId="47D55F54"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14</w:t>
            </w:r>
          </w:p>
        </w:tc>
        <w:tc>
          <w:tcPr>
            <w:tcW w:w="464" w:type="dxa"/>
            <w:tcBorders>
              <w:top w:val="single" w:sz="4" w:space="0" w:color="auto"/>
              <w:bottom w:val="single" w:sz="12" w:space="0" w:color="auto"/>
              <w:right w:val="single" w:sz="4" w:space="0" w:color="auto"/>
            </w:tcBorders>
            <w:shd w:val="clear" w:color="auto" w:fill="auto"/>
            <w:vAlign w:val="center"/>
          </w:tcPr>
          <w:p w14:paraId="5FB6EE55"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15</w:t>
            </w:r>
          </w:p>
        </w:tc>
        <w:tc>
          <w:tcPr>
            <w:tcW w:w="465" w:type="dxa"/>
            <w:tcBorders>
              <w:top w:val="single" w:sz="4" w:space="0" w:color="auto"/>
              <w:left w:val="single" w:sz="4" w:space="0" w:color="auto"/>
              <w:bottom w:val="single" w:sz="12" w:space="0" w:color="auto"/>
            </w:tcBorders>
            <w:shd w:val="clear" w:color="auto" w:fill="auto"/>
            <w:vAlign w:val="center"/>
          </w:tcPr>
          <w:p w14:paraId="07E22466"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16</w:t>
            </w:r>
          </w:p>
        </w:tc>
        <w:tc>
          <w:tcPr>
            <w:tcW w:w="465" w:type="dxa"/>
            <w:tcBorders>
              <w:top w:val="single" w:sz="4" w:space="0" w:color="auto"/>
              <w:bottom w:val="single" w:sz="12" w:space="0" w:color="auto"/>
            </w:tcBorders>
            <w:shd w:val="clear" w:color="auto" w:fill="auto"/>
            <w:vAlign w:val="center"/>
          </w:tcPr>
          <w:p w14:paraId="099B17A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17</w:t>
            </w:r>
          </w:p>
        </w:tc>
        <w:tc>
          <w:tcPr>
            <w:tcW w:w="465" w:type="dxa"/>
            <w:tcBorders>
              <w:top w:val="single" w:sz="4" w:space="0" w:color="auto"/>
              <w:bottom w:val="single" w:sz="12" w:space="0" w:color="auto"/>
            </w:tcBorders>
            <w:shd w:val="clear" w:color="auto" w:fill="auto"/>
            <w:vAlign w:val="center"/>
          </w:tcPr>
          <w:p w14:paraId="1DE716CB"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18</w:t>
            </w:r>
          </w:p>
        </w:tc>
      </w:tr>
      <w:tr w:rsidR="002542C4" w:rsidRPr="002542C4" w14:paraId="55D91B7F" w14:textId="77777777" w:rsidTr="002542C4">
        <w:tc>
          <w:tcPr>
            <w:tcW w:w="991" w:type="dxa"/>
            <w:tcBorders>
              <w:top w:val="single" w:sz="12" w:space="0" w:color="auto"/>
              <w:right w:val="single" w:sz="18" w:space="0" w:color="auto"/>
            </w:tcBorders>
            <w:vAlign w:val="center"/>
          </w:tcPr>
          <w:p w14:paraId="64889184"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1.</w:t>
            </w:r>
          </w:p>
        </w:tc>
        <w:tc>
          <w:tcPr>
            <w:tcW w:w="464" w:type="dxa"/>
            <w:tcBorders>
              <w:top w:val="single" w:sz="12" w:space="0" w:color="auto"/>
              <w:left w:val="single" w:sz="18" w:space="0" w:color="auto"/>
            </w:tcBorders>
          </w:tcPr>
          <w:p w14:paraId="664371C8"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4470F706" w14:textId="77777777" w:rsidR="002542C4" w:rsidRPr="002542C4" w:rsidRDefault="002542C4" w:rsidP="00F23CDA">
            <w:pPr>
              <w:rPr>
                <w:rFonts w:ascii="Times New Roman" w:hAnsi="Times New Roman"/>
                <w:color w:val="333333"/>
              </w:rPr>
            </w:pPr>
          </w:p>
        </w:tc>
        <w:tc>
          <w:tcPr>
            <w:tcW w:w="465" w:type="dxa"/>
            <w:tcBorders>
              <w:top w:val="single" w:sz="12" w:space="0" w:color="auto"/>
              <w:right w:val="single" w:sz="4" w:space="0" w:color="auto"/>
            </w:tcBorders>
          </w:tcPr>
          <w:p w14:paraId="3CC17433" w14:textId="77777777" w:rsidR="002542C4" w:rsidRPr="002542C4" w:rsidRDefault="002542C4" w:rsidP="00F23CDA">
            <w:pPr>
              <w:rPr>
                <w:rFonts w:ascii="Times New Roman" w:hAnsi="Times New Roman"/>
                <w:color w:val="333333"/>
              </w:rPr>
            </w:pPr>
          </w:p>
        </w:tc>
        <w:tc>
          <w:tcPr>
            <w:tcW w:w="464" w:type="dxa"/>
            <w:tcBorders>
              <w:top w:val="single" w:sz="12" w:space="0" w:color="auto"/>
              <w:left w:val="single" w:sz="4" w:space="0" w:color="auto"/>
            </w:tcBorders>
          </w:tcPr>
          <w:p w14:paraId="6493AC41"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104430C1"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30F0840"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12BC3234" w14:textId="77777777" w:rsidR="002542C4" w:rsidRPr="002542C4" w:rsidRDefault="002542C4" w:rsidP="00F23CDA">
            <w:pPr>
              <w:rPr>
                <w:rFonts w:ascii="Times New Roman" w:hAnsi="Times New Roman"/>
                <w:color w:val="333333"/>
              </w:rPr>
            </w:pPr>
          </w:p>
        </w:tc>
        <w:tc>
          <w:tcPr>
            <w:tcW w:w="464" w:type="dxa"/>
            <w:tcBorders>
              <w:top w:val="single" w:sz="12" w:space="0" w:color="auto"/>
            </w:tcBorders>
          </w:tcPr>
          <w:p w14:paraId="58DEBC25"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73E4CDAD"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BB357D1" w14:textId="77777777" w:rsidR="002542C4" w:rsidRPr="002542C4" w:rsidRDefault="002542C4" w:rsidP="00F23CDA">
            <w:pPr>
              <w:rPr>
                <w:rFonts w:ascii="Times New Roman" w:hAnsi="Times New Roman"/>
                <w:color w:val="333333"/>
              </w:rPr>
            </w:pPr>
          </w:p>
        </w:tc>
        <w:tc>
          <w:tcPr>
            <w:tcW w:w="464" w:type="dxa"/>
            <w:tcBorders>
              <w:top w:val="single" w:sz="12" w:space="0" w:color="auto"/>
            </w:tcBorders>
          </w:tcPr>
          <w:p w14:paraId="1A3CAB0B"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47A8EBA"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0CC24539"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13E65268" w14:textId="77777777" w:rsidR="002542C4" w:rsidRPr="002542C4" w:rsidRDefault="002542C4" w:rsidP="00F23CDA">
            <w:pPr>
              <w:rPr>
                <w:rFonts w:ascii="Times New Roman" w:hAnsi="Times New Roman"/>
                <w:color w:val="333333"/>
              </w:rPr>
            </w:pPr>
          </w:p>
        </w:tc>
        <w:tc>
          <w:tcPr>
            <w:tcW w:w="464" w:type="dxa"/>
            <w:tcBorders>
              <w:top w:val="single" w:sz="12" w:space="0" w:color="auto"/>
              <w:right w:val="single" w:sz="4" w:space="0" w:color="auto"/>
            </w:tcBorders>
          </w:tcPr>
          <w:p w14:paraId="05F42A30" w14:textId="77777777" w:rsidR="002542C4" w:rsidRPr="002542C4" w:rsidRDefault="002542C4" w:rsidP="00F23CDA">
            <w:pPr>
              <w:rPr>
                <w:rFonts w:ascii="Times New Roman" w:hAnsi="Times New Roman"/>
                <w:color w:val="333333"/>
              </w:rPr>
            </w:pPr>
          </w:p>
        </w:tc>
        <w:tc>
          <w:tcPr>
            <w:tcW w:w="465" w:type="dxa"/>
            <w:tcBorders>
              <w:top w:val="single" w:sz="12" w:space="0" w:color="auto"/>
              <w:left w:val="single" w:sz="4" w:space="0" w:color="auto"/>
            </w:tcBorders>
          </w:tcPr>
          <w:p w14:paraId="03033514"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D17F83D"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0B9B09F1" w14:textId="77777777" w:rsidR="002542C4" w:rsidRPr="002542C4" w:rsidRDefault="002542C4" w:rsidP="00F23CDA">
            <w:pPr>
              <w:rPr>
                <w:rFonts w:ascii="Times New Roman" w:hAnsi="Times New Roman"/>
                <w:color w:val="333333"/>
              </w:rPr>
            </w:pPr>
          </w:p>
        </w:tc>
      </w:tr>
      <w:tr w:rsidR="002542C4" w:rsidRPr="002542C4" w14:paraId="76B15E90" w14:textId="77777777" w:rsidTr="002542C4">
        <w:tc>
          <w:tcPr>
            <w:tcW w:w="991" w:type="dxa"/>
            <w:tcBorders>
              <w:right w:val="single" w:sz="18" w:space="0" w:color="auto"/>
            </w:tcBorders>
            <w:vAlign w:val="center"/>
          </w:tcPr>
          <w:p w14:paraId="0500B2C7"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2.</w:t>
            </w:r>
          </w:p>
        </w:tc>
        <w:tc>
          <w:tcPr>
            <w:tcW w:w="464" w:type="dxa"/>
            <w:tcBorders>
              <w:left w:val="single" w:sz="18" w:space="0" w:color="auto"/>
            </w:tcBorders>
          </w:tcPr>
          <w:p w14:paraId="06D73564" w14:textId="77777777" w:rsidR="002542C4" w:rsidRPr="002542C4" w:rsidRDefault="002542C4" w:rsidP="00F23CDA">
            <w:pPr>
              <w:rPr>
                <w:rFonts w:ascii="Times New Roman" w:hAnsi="Times New Roman"/>
                <w:color w:val="333333"/>
              </w:rPr>
            </w:pPr>
          </w:p>
        </w:tc>
        <w:tc>
          <w:tcPr>
            <w:tcW w:w="465" w:type="dxa"/>
          </w:tcPr>
          <w:p w14:paraId="0928008B"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5EA98559"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286D91A8" w14:textId="77777777" w:rsidR="002542C4" w:rsidRPr="002542C4" w:rsidRDefault="002542C4" w:rsidP="00F23CDA">
            <w:pPr>
              <w:rPr>
                <w:rFonts w:ascii="Times New Roman" w:hAnsi="Times New Roman"/>
                <w:color w:val="333333"/>
              </w:rPr>
            </w:pPr>
          </w:p>
        </w:tc>
        <w:tc>
          <w:tcPr>
            <w:tcW w:w="465" w:type="dxa"/>
          </w:tcPr>
          <w:p w14:paraId="0E79AA35" w14:textId="77777777" w:rsidR="002542C4" w:rsidRPr="002542C4" w:rsidRDefault="002542C4" w:rsidP="00F23CDA">
            <w:pPr>
              <w:rPr>
                <w:rFonts w:ascii="Times New Roman" w:hAnsi="Times New Roman"/>
                <w:color w:val="333333"/>
              </w:rPr>
            </w:pPr>
          </w:p>
        </w:tc>
        <w:tc>
          <w:tcPr>
            <w:tcW w:w="465" w:type="dxa"/>
          </w:tcPr>
          <w:p w14:paraId="6C83745D" w14:textId="77777777" w:rsidR="002542C4" w:rsidRPr="002542C4" w:rsidRDefault="002542C4" w:rsidP="00F23CDA">
            <w:pPr>
              <w:rPr>
                <w:rFonts w:ascii="Times New Roman" w:hAnsi="Times New Roman"/>
                <w:color w:val="333333"/>
              </w:rPr>
            </w:pPr>
          </w:p>
        </w:tc>
        <w:tc>
          <w:tcPr>
            <w:tcW w:w="465" w:type="dxa"/>
          </w:tcPr>
          <w:p w14:paraId="0A140E12" w14:textId="77777777" w:rsidR="002542C4" w:rsidRPr="002542C4" w:rsidRDefault="002542C4" w:rsidP="00F23CDA">
            <w:pPr>
              <w:rPr>
                <w:rFonts w:ascii="Times New Roman" w:hAnsi="Times New Roman"/>
                <w:color w:val="333333"/>
              </w:rPr>
            </w:pPr>
          </w:p>
        </w:tc>
        <w:tc>
          <w:tcPr>
            <w:tcW w:w="464" w:type="dxa"/>
          </w:tcPr>
          <w:p w14:paraId="3E6C8CCD" w14:textId="77777777" w:rsidR="002542C4" w:rsidRPr="002542C4" w:rsidRDefault="002542C4" w:rsidP="00F23CDA">
            <w:pPr>
              <w:rPr>
                <w:rFonts w:ascii="Times New Roman" w:hAnsi="Times New Roman"/>
                <w:color w:val="333333"/>
              </w:rPr>
            </w:pPr>
          </w:p>
        </w:tc>
        <w:tc>
          <w:tcPr>
            <w:tcW w:w="465" w:type="dxa"/>
          </w:tcPr>
          <w:p w14:paraId="65625A27" w14:textId="77777777" w:rsidR="002542C4" w:rsidRPr="002542C4" w:rsidRDefault="002542C4" w:rsidP="00F23CDA">
            <w:pPr>
              <w:rPr>
                <w:rFonts w:ascii="Times New Roman" w:hAnsi="Times New Roman"/>
                <w:color w:val="333333"/>
              </w:rPr>
            </w:pPr>
          </w:p>
        </w:tc>
        <w:tc>
          <w:tcPr>
            <w:tcW w:w="465" w:type="dxa"/>
          </w:tcPr>
          <w:p w14:paraId="09298787" w14:textId="77777777" w:rsidR="002542C4" w:rsidRPr="002542C4" w:rsidRDefault="002542C4" w:rsidP="00F23CDA">
            <w:pPr>
              <w:rPr>
                <w:rFonts w:ascii="Times New Roman" w:hAnsi="Times New Roman"/>
                <w:color w:val="333333"/>
              </w:rPr>
            </w:pPr>
          </w:p>
        </w:tc>
        <w:tc>
          <w:tcPr>
            <w:tcW w:w="464" w:type="dxa"/>
          </w:tcPr>
          <w:p w14:paraId="1940F51A" w14:textId="77777777" w:rsidR="002542C4" w:rsidRPr="002542C4" w:rsidRDefault="002542C4" w:rsidP="00F23CDA">
            <w:pPr>
              <w:rPr>
                <w:rFonts w:ascii="Times New Roman" w:hAnsi="Times New Roman"/>
                <w:color w:val="333333"/>
              </w:rPr>
            </w:pPr>
          </w:p>
        </w:tc>
        <w:tc>
          <w:tcPr>
            <w:tcW w:w="465" w:type="dxa"/>
          </w:tcPr>
          <w:p w14:paraId="6C079C9E" w14:textId="77777777" w:rsidR="002542C4" w:rsidRPr="002542C4" w:rsidRDefault="002542C4" w:rsidP="00F23CDA">
            <w:pPr>
              <w:rPr>
                <w:rFonts w:ascii="Times New Roman" w:hAnsi="Times New Roman"/>
                <w:color w:val="333333"/>
              </w:rPr>
            </w:pPr>
          </w:p>
        </w:tc>
        <w:tc>
          <w:tcPr>
            <w:tcW w:w="465" w:type="dxa"/>
          </w:tcPr>
          <w:p w14:paraId="7B103FBF" w14:textId="77777777" w:rsidR="002542C4" w:rsidRPr="002542C4" w:rsidRDefault="002542C4" w:rsidP="00F23CDA">
            <w:pPr>
              <w:rPr>
                <w:rFonts w:ascii="Times New Roman" w:hAnsi="Times New Roman"/>
                <w:color w:val="333333"/>
              </w:rPr>
            </w:pPr>
          </w:p>
        </w:tc>
        <w:tc>
          <w:tcPr>
            <w:tcW w:w="465" w:type="dxa"/>
          </w:tcPr>
          <w:p w14:paraId="396A8763"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46D8A453"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0024E94F" w14:textId="77777777" w:rsidR="002542C4" w:rsidRPr="002542C4" w:rsidRDefault="002542C4" w:rsidP="00F23CDA">
            <w:pPr>
              <w:rPr>
                <w:rFonts w:ascii="Times New Roman" w:hAnsi="Times New Roman"/>
                <w:color w:val="333333"/>
              </w:rPr>
            </w:pPr>
          </w:p>
        </w:tc>
        <w:tc>
          <w:tcPr>
            <w:tcW w:w="465" w:type="dxa"/>
          </w:tcPr>
          <w:p w14:paraId="2317376B" w14:textId="77777777" w:rsidR="002542C4" w:rsidRPr="002542C4" w:rsidRDefault="002542C4" w:rsidP="00F23CDA">
            <w:pPr>
              <w:rPr>
                <w:rFonts w:ascii="Times New Roman" w:hAnsi="Times New Roman"/>
                <w:color w:val="333333"/>
              </w:rPr>
            </w:pPr>
          </w:p>
        </w:tc>
        <w:tc>
          <w:tcPr>
            <w:tcW w:w="465" w:type="dxa"/>
          </w:tcPr>
          <w:p w14:paraId="4CB5D4CB" w14:textId="77777777" w:rsidR="002542C4" w:rsidRPr="002542C4" w:rsidRDefault="002542C4" w:rsidP="00F23CDA">
            <w:pPr>
              <w:rPr>
                <w:rFonts w:ascii="Times New Roman" w:hAnsi="Times New Roman"/>
                <w:color w:val="333333"/>
              </w:rPr>
            </w:pPr>
          </w:p>
        </w:tc>
      </w:tr>
      <w:tr w:rsidR="002542C4" w:rsidRPr="002542C4" w14:paraId="698FE899" w14:textId="77777777" w:rsidTr="002542C4">
        <w:tc>
          <w:tcPr>
            <w:tcW w:w="991" w:type="dxa"/>
            <w:tcBorders>
              <w:right w:val="single" w:sz="18" w:space="0" w:color="auto"/>
            </w:tcBorders>
            <w:vAlign w:val="center"/>
          </w:tcPr>
          <w:p w14:paraId="0D85ACF5"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3.</w:t>
            </w:r>
          </w:p>
        </w:tc>
        <w:tc>
          <w:tcPr>
            <w:tcW w:w="464" w:type="dxa"/>
            <w:tcBorders>
              <w:left w:val="single" w:sz="18" w:space="0" w:color="auto"/>
            </w:tcBorders>
          </w:tcPr>
          <w:p w14:paraId="5C48E32E" w14:textId="77777777" w:rsidR="002542C4" w:rsidRPr="002542C4" w:rsidRDefault="002542C4" w:rsidP="00F23CDA">
            <w:pPr>
              <w:rPr>
                <w:rFonts w:ascii="Times New Roman" w:hAnsi="Times New Roman"/>
                <w:color w:val="333333"/>
              </w:rPr>
            </w:pPr>
          </w:p>
        </w:tc>
        <w:tc>
          <w:tcPr>
            <w:tcW w:w="465" w:type="dxa"/>
          </w:tcPr>
          <w:p w14:paraId="7340540B"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05E51F43"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41ED0B28" w14:textId="77777777" w:rsidR="002542C4" w:rsidRPr="002542C4" w:rsidRDefault="002542C4" w:rsidP="00F23CDA">
            <w:pPr>
              <w:rPr>
                <w:rFonts w:ascii="Times New Roman" w:hAnsi="Times New Roman"/>
                <w:color w:val="333333"/>
              </w:rPr>
            </w:pPr>
          </w:p>
        </w:tc>
        <w:tc>
          <w:tcPr>
            <w:tcW w:w="465" w:type="dxa"/>
          </w:tcPr>
          <w:p w14:paraId="3DD1D1C0" w14:textId="77777777" w:rsidR="002542C4" w:rsidRPr="002542C4" w:rsidRDefault="002542C4" w:rsidP="00F23CDA">
            <w:pPr>
              <w:rPr>
                <w:rFonts w:ascii="Times New Roman" w:hAnsi="Times New Roman"/>
                <w:color w:val="333333"/>
              </w:rPr>
            </w:pPr>
          </w:p>
        </w:tc>
        <w:tc>
          <w:tcPr>
            <w:tcW w:w="465" w:type="dxa"/>
          </w:tcPr>
          <w:p w14:paraId="356892E2" w14:textId="77777777" w:rsidR="002542C4" w:rsidRPr="002542C4" w:rsidRDefault="002542C4" w:rsidP="00F23CDA">
            <w:pPr>
              <w:rPr>
                <w:rFonts w:ascii="Times New Roman" w:hAnsi="Times New Roman"/>
                <w:color w:val="333333"/>
              </w:rPr>
            </w:pPr>
          </w:p>
        </w:tc>
        <w:tc>
          <w:tcPr>
            <w:tcW w:w="465" w:type="dxa"/>
          </w:tcPr>
          <w:p w14:paraId="07D7C3AB" w14:textId="77777777" w:rsidR="002542C4" w:rsidRPr="002542C4" w:rsidRDefault="002542C4" w:rsidP="00F23CDA">
            <w:pPr>
              <w:rPr>
                <w:rFonts w:ascii="Times New Roman" w:hAnsi="Times New Roman"/>
                <w:color w:val="333333"/>
              </w:rPr>
            </w:pPr>
          </w:p>
        </w:tc>
        <w:tc>
          <w:tcPr>
            <w:tcW w:w="464" w:type="dxa"/>
          </w:tcPr>
          <w:p w14:paraId="7B7A293F" w14:textId="77777777" w:rsidR="002542C4" w:rsidRPr="002542C4" w:rsidRDefault="002542C4" w:rsidP="00F23CDA">
            <w:pPr>
              <w:rPr>
                <w:rFonts w:ascii="Times New Roman" w:hAnsi="Times New Roman"/>
                <w:color w:val="333333"/>
              </w:rPr>
            </w:pPr>
          </w:p>
        </w:tc>
        <w:tc>
          <w:tcPr>
            <w:tcW w:w="465" w:type="dxa"/>
          </w:tcPr>
          <w:p w14:paraId="188D4396" w14:textId="77777777" w:rsidR="002542C4" w:rsidRPr="002542C4" w:rsidRDefault="002542C4" w:rsidP="00F23CDA">
            <w:pPr>
              <w:rPr>
                <w:rFonts w:ascii="Times New Roman" w:hAnsi="Times New Roman"/>
                <w:color w:val="333333"/>
              </w:rPr>
            </w:pPr>
          </w:p>
        </w:tc>
        <w:tc>
          <w:tcPr>
            <w:tcW w:w="465" w:type="dxa"/>
          </w:tcPr>
          <w:p w14:paraId="7E6681F8" w14:textId="77777777" w:rsidR="002542C4" w:rsidRPr="002542C4" w:rsidRDefault="002542C4" w:rsidP="00F23CDA">
            <w:pPr>
              <w:rPr>
                <w:rFonts w:ascii="Times New Roman" w:hAnsi="Times New Roman"/>
                <w:color w:val="333333"/>
              </w:rPr>
            </w:pPr>
          </w:p>
        </w:tc>
        <w:tc>
          <w:tcPr>
            <w:tcW w:w="464" w:type="dxa"/>
          </w:tcPr>
          <w:p w14:paraId="3D94F4F0" w14:textId="77777777" w:rsidR="002542C4" w:rsidRPr="002542C4" w:rsidRDefault="002542C4" w:rsidP="00F23CDA">
            <w:pPr>
              <w:rPr>
                <w:rFonts w:ascii="Times New Roman" w:hAnsi="Times New Roman"/>
                <w:color w:val="333333"/>
              </w:rPr>
            </w:pPr>
          </w:p>
        </w:tc>
        <w:tc>
          <w:tcPr>
            <w:tcW w:w="465" w:type="dxa"/>
          </w:tcPr>
          <w:p w14:paraId="1685801E" w14:textId="77777777" w:rsidR="002542C4" w:rsidRPr="002542C4" w:rsidRDefault="002542C4" w:rsidP="00F23CDA">
            <w:pPr>
              <w:rPr>
                <w:rFonts w:ascii="Times New Roman" w:hAnsi="Times New Roman"/>
                <w:color w:val="333333"/>
              </w:rPr>
            </w:pPr>
          </w:p>
        </w:tc>
        <w:tc>
          <w:tcPr>
            <w:tcW w:w="465" w:type="dxa"/>
          </w:tcPr>
          <w:p w14:paraId="1A90CC14" w14:textId="77777777" w:rsidR="002542C4" w:rsidRPr="002542C4" w:rsidRDefault="002542C4" w:rsidP="00F23CDA">
            <w:pPr>
              <w:rPr>
                <w:rFonts w:ascii="Times New Roman" w:hAnsi="Times New Roman"/>
                <w:color w:val="333333"/>
              </w:rPr>
            </w:pPr>
          </w:p>
        </w:tc>
        <w:tc>
          <w:tcPr>
            <w:tcW w:w="465" w:type="dxa"/>
          </w:tcPr>
          <w:p w14:paraId="3FF1D230"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3B195ABF"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56BB2D06" w14:textId="77777777" w:rsidR="002542C4" w:rsidRPr="002542C4" w:rsidRDefault="002542C4" w:rsidP="00F23CDA">
            <w:pPr>
              <w:rPr>
                <w:rFonts w:ascii="Times New Roman" w:hAnsi="Times New Roman"/>
                <w:color w:val="333333"/>
              </w:rPr>
            </w:pPr>
          </w:p>
        </w:tc>
        <w:tc>
          <w:tcPr>
            <w:tcW w:w="465" w:type="dxa"/>
          </w:tcPr>
          <w:p w14:paraId="65BB1EA3" w14:textId="77777777" w:rsidR="002542C4" w:rsidRPr="002542C4" w:rsidRDefault="002542C4" w:rsidP="00F23CDA">
            <w:pPr>
              <w:rPr>
                <w:rFonts w:ascii="Times New Roman" w:hAnsi="Times New Roman"/>
                <w:color w:val="333333"/>
              </w:rPr>
            </w:pPr>
          </w:p>
        </w:tc>
        <w:tc>
          <w:tcPr>
            <w:tcW w:w="465" w:type="dxa"/>
          </w:tcPr>
          <w:p w14:paraId="56933CCA" w14:textId="77777777" w:rsidR="002542C4" w:rsidRPr="002542C4" w:rsidRDefault="002542C4" w:rsidP="00F23CDA">
            <w:pPr>
              <w:rPr>
                <w:rFonts w:ascii="Times New Roman" w:hAnsi="Times New Roman"/>
                <w:color w:val="333333"/>
              </w:rPr>
            </w:pPr>
          </w:p>
        </w:tc>
      </w:tr>
      <w:tr w:rsidR="002542C4" w:rsidRPr="002542C4" w14:paraId="0DABBDAF" w14:textId="77777777" w:rsidTr="002542C4">
        <w:tc>
          <w:tcPr>
            <w:tcW w:w="991" w:type="dxa"/>
            <w:tcBorders>
              <w:right w:val="single" w:sz="18" w:space="0" w:color="auto"/>
            </w:tcBorders>
            <w:vAlign w:val="center"/>
          </w:tcPr>
          <w:p w14:paraId="50DB1FE8"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4.</w:t>
            </w:r>
          </w:p>
        </w:tc>
        <w:tc>
          <w:tcPr>
            <w:tcW w:w="464" w:type="dxa"/>
            <w:tcBorders>
              <w:left w:val="single" w:sz="18" w:space="0" w:color="auto"/>
            </w:tcBorders>
          </w:tcPr>
          <w:p w14:paraId="0163D775" w14:textId="77777777" w:rsidR="002542C4" w:rsidRPr="002542C4" w:rsidRDefault="002542C4" w:rsidP="00F23CDA">
            <w:pPr>
              <w:rPr>
                <w:rFonts w:ascii="Times New Roman" w:hAnsi="Times New Roman"/>
                <w:color w:val="333333"/>
              </w:rPr>
            </w:pPr>
          </w:p>
        </w:tc>
        <w:tc>
          <w:tcPr>
            <w:tcW w:w="465" w:type="dxa"/>
          </w:tcPr>
          <w:p w14:paraId="6E4D649D"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2A19D552"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3C197A97" w14:textId="77777777" w:rsidR="002542C4" w:rsidRPr="002542C4" w:rsidRDefault="002542C4" w:rsidP="00F23CDA">
            <w:pPr>
              <w:rPr>
                <w:rFonts w:ascii="Times New Roman" w:hAnsi="Times New Roman"/>
                <w:color w:val="333333"/>
              </w:rPr>
            </w:pPr>
          </w:p>
        </w:tc>
        <w:tc>
          <w:tcPr>
            <w:tcW w:w="465" w:type="dxa"/>
          </w:tcPr>
          <w:p w14:paraId="3880B77E" w14:textId="77777777" w:rsidR="002542C4" w:rsidRPr="002542C4" w:rsidRDefault="002542C4" w:rsidP="00F23CDA">
            <w:pPr>
              <w:rPr>
                <w:rFonts w:ascii="Times New Roman" w:hAnsi="Times New Roman"/>
                <w:color w:val="333333"/>
              </w:rPr>
            </w:pPr>
          </w:p>
        </w:tc>
        <w:tc>
          <w:tcPr>
            <w:tcW w:w="465" w:type="dxa"/>
          </w:tcPr>
          <w:p w14:paraId="3D0C1EF0" w14:textId="77777777" w:rsidR="002542C4" w:rsidRPr="002542C4" w:rsidRDefault="002542C4" w:rsidP="00F23CDA">
            <w:pPr>
              <w:rPr>
                <w:rFonts w:ascii="Times New Roman" w:hAnsi="Times New Roman"/>
                <w:color w:val="333333"/>
              </w:rPr>
            </w:pPr>
          </w:p>
        </w:tc>
        <w:tc>
          <w:tcPr>
            <w:tcW w:w="465" w:type="dxa"/>
          </w:tcPr>
          <w:p w14:paraId="150B9F94" w14:textId="77777777" w:rsidR="002542C4" w:rsidRPr="002542C4" w:rsidRDefault="002542C4" w:rsidP="00F23CDA">
            <w:pPr>
              <w:rPr>
                <w:rFonts w:ascii="Times New Roman" w:hAnsi="Times New Roman"/>
                <w:color w:val="333333"/>
              </w:rPr>
            </w:pPr>
          </w:p>
        </w:tc>
        <w:tc>
          <w:tcPr>
            <w:tcW w:w="464" w:type="dxa"/>
          </w:tcPr>
          <w:p w14:paraId="79F5A1B1" w14:textId="77777777" w:rsidR="002542C4" w:rsidRPr="002542C4" w:rsidRDefault="002542C4" w:rsidP="00F23CDA">
            <w:pPr>
              <w:rPr>
                <w:rFonts w:ascii="Times New Roman" w:hAnsi="Times New Roman"/>
                <w:color w:val="333333"/>
              </w:rPr>
            </w:pPr>
          </w:p>
        </w:tc>
        <w:tc>
          <w:tcPr>
            <w:tcW w:w="465" w:type="dxa"/>
          </w:tcPr>
          <w:p w14:paraId="5F48F497" w14:textId="77777777" w:rsidR="002542C4" w:rsidRPr="002542C4" w:rsidRDefault="002542C4" w:rsidP="00F23CDA">
            <w:pPr>
              <w:rPr>
                <w:rFonts w:ascii="Times New Roman" w:hAnsi="Times New Roman"/>
                <w:color w:val="333333"/>
              </w:rPr>
            </w:pPr>
          </w:p>
        </w:tc>
        <w:tc>
          <w:tcPr>
            <w:tcW w:w="465" w:type="dxa"/>
          </w:tcPr>
          <w:p w14:paraId="0CDC3746" w14:textId="77777777" w:rsidR="002542C4" w:rsidRPr="002542C4" w:rsidRDefault="002542C4" w:rsidP="00F23CDA">
            <w:pPr>
              <w:rPr>
                <w:rFonts w:ascii="Times New Roman" w:hAnsi="Times New Roman"/>
                <w:color w:val="333333"/>
              </w:rPr>
            </w:pPr>
          </w:p>
        </w:tc>
        <w:tc>
          <w:tcPr>
            <w:tcW w:w="464" w:type="dxa"/>
          </w:tcPr>
          <w:p w14:paraId="774139EA" w14:textId="77777777" w:rsidR="002542C4" w:rsidRPr="002542C4" w:rsidRDefault="002542C4" w:rsidP="00F23CDA">
            <w:pPr>
              <w:rPr>
                <w:rFonts w:ascii="Times New Roman" w:hAnsi="Times New Roman"/>
                <w:color w:val="333333"/>
              </w:rPr>
            </w:pPr>
          </w:p>
        </w:tc>
        <w:tc>
          <w:tcPr>
            <w:tcW w:w="465" w:type="dxa"/>
          </w:tcPr>
          <w:p w14:paraId="1C57BCC6" w14:textId="77777777" w:rsidR="002542C4" w:rsidRPr="002542C4" w:rsidRDefault="002542C4" w:rsidP="00F23CDA">
            <w:pPr>
              <w:rPr>
                <w:rFonts w:ascii="Times New Roman" w:hAnsi="Times New Roman"/>
                <w:color w:val="333333"/>
              </w:rPr>
            </w:pPr>
          </w:p>
        </w:tc>
        <w:tc>
          <w:tcPr>
            <w:tcW w:w="465" w:type="dxa"/>
          </w:tcPr>
          <w:p w14:paraId="6CF1A7A8" w14:textId="77777777" w:rsidR="002542C4" w:rsidRPr="002542C4" w:rsidRDefault="002542C4" w:rsidP="00F23CDA">
            <w:pPr>
              <w:rPr>
                <w:rFonts w:ascii="Times New Roman" w:hAnsi="Times New Roman"/>
                <w:color w:val="333333"/>
              </w:rPr>
            </w:pPr>
          </w:p>
        </w:tc>
        <w:tc>
          <w:tcPr>
            <w:tcW w:w="465" w:type="dxa"/>
          </w:tcPr>
          <w:p w14:paraId="0DB9CCEC"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2BF73B00"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469F2A7E" w14:textId="77777777" w:rsidR="002542C4" w:rsidRPr="002542C4" w:rsidRDefault="002542C4" w:rsidP="00F23CDA">
            <w:pPr>
              <w:rPr>
                <w:rFonts w:ascii="Times New Roman" w:hAnsi="Times New Roman"/>
                <w:color w:val="333333"/>
              </w:rPr>
            </w:pPr>
          </w:p>
        </w:tc>
        <w:tc>
          <w:tcPr>
            <w:tcW w:w="465" w:type="dxa"/>
          </w:tcPr>
          <w:p w14:paraId="632E0627" w14:textId="77777777" w:rsidR="002542C4" w:rsidRPr="002542C4" w:rsidRDefault="002542C4" w:rsidP="00F23CDA">
            <w:pPr>
              <w:rPr>
                <w:rFonts w:ascii="Times New Roman" w:hAnsi="Times New Roman"/>
                <w:color w:val="333333"/>
              </w:rPr>
            </w:pPr>
          </w:p>
        </w:tc>
        <w:tc>
          <w:tcPr>
            <w:tcW w:w="465" w:type="dxa"/>
          </w:tcPr>
          <w:p w14:paraId="77AEF2F6" w14:textId="77777777" w:rsidR="002542C4" w:rsidRPr="002542C4" w:rsidRDefault="002542C4" w:rsidP="00F23CDA">
            <w:pPr>
              <w:rPr>
                <w:rFonts w:ascii="Times New Roman" w:hAnsi="Times New Roman"/>
                <w:color w:val="333333"/>
              </w:rPr>
            </w:pPr>
          </w:p>
        </w:tc>
      </w:tr>
      <w:tr w:rsidR="002542C4" w:rsidRPr="002542C4" w14:paraId="44883314" w14:textId="77777777" w:rsidTr="002542C4">
        <w:tc>
          <w:tcPr>
            <w:tcW w:w="991" w:type="dxa"/>
            <w:tcBorders>
              <w:right w:val="single" w:sz="18" w:space="0" w:color="auto"/>
            </w:tcBorders>
            <w:vAlign w:val="center"/>
          </w:tcPr>
          <w:p w14:paraId="10988EDC"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5.</w:t>
            </w:r>
          </w:p>
        </w:tc>
        <w:tc>
          <w:tcPr>
            <w:tcW w:w="464" w:type="dxa"/>
            <w:tcBorders>
              <w:left w:val="single" w:sz="18" w:space="0" w:color="auto"/>
            </w:tcBorders>
          </w:tcPr>
          <w:p w14:paraId="47AD4ECF" w14:textId="77777777" w:rsidR="002542C4" w:rsidRPr="002542C4" w:rsidRDefault="002542C4" w:rsidP="00F23CDA">
            <w:pPr>
              <w:rPr>
                <w:rFonts w:ascii="Times New Roman" w:hAnsi="Times New Roman"/>
                <w:color w:val="333333"/>
              </w:rPr>
            </w:pPr>
          </w:p>
        </w:tc>
        <w:tc>
          <w:tcPr>
            <w:tcW w:w="465" w:type="dxa"/>
          </w:tcPr>
          <w:p w14:paraId="5EB54093"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6A7B3E63"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151546E4" w14:textId="77777777" w:rsidR="002542C4" w:rsidRPr="002542C4" w:rsidRDefault="002542C4" w:rsidP="00F23CDA">
            <w:pPr>
              <w:rPr>
                <w:rFonts w:ascii="Times New Roman" w:hAnsi="Times New Roman"/>
                <w:color w:val="333333"/>
              </w:rPr>
            </w:pPr>
          </w:p>
        </w:tc>
        <w:tc>
          <w:tcPr>
            <w:tcW w:w="465" w:type="dxa"/>
          </w:tcPr>
          <w:p w14:paraId="6C4D5405" w14:textId="77777777" w:rsidR="002542C4" w:rsidRPr="002542C4" w:rsidRDefault="002542C4" w:rsidP="00F23CDA">
            <w:pPr>
              <w:rPr>
                <w:rFonts w:ascii="Times New Roman" w:hAnsi="Times New Roman"/>
                <w:color w:val="333333"/>
              </w:rPr>
            </w:pPr>
          </w:p>
        </w:tc>
        <w:tc>
          <w:tcPr>
            <w:tcW w:w="465" w:type="dxa"/>
          </w:tcPr>
          <w:p w14:paraId="6D9D30AF" w14:textId="77777777" w:rsidR="002542C4" w:rsidRPr="002542C4" w:rsidRDefault="002542C4" w:rsidP="00F23CDA">
            <w:pPr>
              <w:rPr>
                <w:rFonts w:ascii="Times New Roman" w:hAnsi="Times New Roman"/>
                <w:color w:val="333333"/>
              </w:rPr>
            </w:pPr>
          </w:p>
        </w:tc>
        <w:tc>
          <w:tcPr>
            <w:tcW w:w="465" w:type="dxa"/>
          </w:tcPr>
          <w:p w14:paraId="4261A6EE" w14:textId="77777777" w:rsidR="002542C4" w:rsidRPr="002542C4" w:rsidRDefault="002542C4" w:rsidP="00F23CDA">
            <w:pPr>
              <w:rPr>
                <w:rFonts w:ascii="Times New Roman" w:hAnsi="Times New Roman"/>
                <w:color w:val="333333"/>
              </w:rPr>
            </w:pPr>
          </w:p>
        </w:tc>
        <w:tc>
          <w:tcPr>
            <w:tcW w:w="464" w:type="dxa"/>
          </w:tcPr>
          <w:p w14:paraId="374DCDF4" w14:textId="77777777" w:rsidR="002542C4" w:rsidRPr="002542C4" w:rsidRDefault="002542C4" w:rsidP="00F23CDA">
            <w:pPr>
              <w:rPr>
                <w:rFonts w:ascii="Times New Roman" w:hAnsi="Times New Roman"/>
                <w:color w:val="333333"/>
              </w:rPr>
            </w:pPr>
          </w:p>
        </w:tc>
        <w:tc>
          <w:tcPr>
            <w:tcW w:w="465" w:type="dxa"/>
          </w:tcPr>
          <w:p w14:paraId="3EE2ED25" w14:textId="77777777" w:rsidR="002542C4" w:rsidRPr="002542C4" w:rsidRDefault="002542C4" w:rsidP="00F23CDA">
            <w:pPr>
              <w:rPr>
                <w:rFonts w:ascii="Times New Roman" w:hAnsi="Times New Roman"/>
                <w:color w:val="333333"/>
              </w:rPr>
            </w:pPr>
          </w:p>
        </w:tc>
        <w:tc>
          <w:tcPr>
            <w:tcW w:w="465" w:type="dxa"/>
          </w:tcPr>
          <w:p w14:paraId="22B086AD" w14:textId="77777777" w:rsidR="002542C4" w:rsidRPr="002542C4" w:rsidRDefault="002542C4" w:rsidP="00F23CDA">
            <w:pPr>
              <w:rPr>
                <w:rFonts w:ascii="Times New Roman" w:hAnsi="Times New Roman"/>
                <w:color w:val="333333"/>
              </w:rPr>
            </w:pPr>
          </w:p>
        </w:tc>
        <w:tc>
          <w:tcPr>
            <w:tcW w:w="464" w:type="dxa"/>
          </w:tcPr>
          <w:p w14:paraId="692B5357" w14:textId="77777777" w:rsidR="002542C4" w:rsidRPr="002542C4" w:rsidRDefault="002542C4" w:rsidP="00F23CDA">
            <w:pPr>
              <w:rPr>
                <w:rFonts w:ascii="Times New Roman" w:hAnsi="Times New Roman"/>
                <w:color w:val="333333"/>
              </w:rPr>
            </w:pPr>
          </w:p>
        </w:tc>
        <w:tc>
          <w:tcPr>
            <w:tcW w:w="465" w:type="dxa"/>
          </w:tcPr>
          <w:p w14:paraId="3E292F29" w14:textId="77777777" w:rsidR="002542C4" w:rsidRPr="002542C4" w:rsidRDefault="002542C4" w:rsidP="00F23CDA">
            <w:pPr>
              <w:rPr>
                <w:rFonts w:ascii="Times New Roman" w:hAnsi="Times New Roman"/>
                <w:color w:val="333333"/>
              </w:rPr>
            </w:pPr>
          </w:p>
        </w:tc>
        <w:tc>
          <w:tcPr>
            <w:tcW w:w="465" w:type="dxa"/>
          </w:tcPr>
          <w:p w14:paraId="4D0309B7" w14:textId="77777777" w:rsidR="002542C4" w:rsidRPr="002542C4" w:rsidRDefault="002542C4" w:rsidP="00F23CDA">
            <w:pPr>
              <w:rPr>
                <w:rFonts w:ascii="Times New Roman" w:hAnsi="Times New Roman"/>
                <w:color w:val="333333"/>
              </w:rPr>
            </w:pPr>
          </w:p>
        </w:tc>
        <w:tc>
          <w:tcPr>
            <w:tcW w:w="465" w:type="dxa"/>
          </w:tcPr>
          <w:p w14:paraId="089898CF"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612B032E"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4A25EE93" w14:textId="77777777" w:rsidR="002542C4" w:rsidRPr="002542C4" w:rsidRDefault="002542C4" w:rsidP="00F23CDA">
            <w:pPr>
              <w:rPr>
                <w:rFonts w:ascii="Times New Roman" w:hAnsi="Times New Roman"/>
                <w:color w:val="333333"/>
              </w:rPr>
            </w:pPr>
          </w:p>
        </w:tc>
        <w:tc>
          <w:tcPr>
            <w:tcW w:w="465" w:type="dxa"/>
          </w:tcPr>
          <w:p w14:paraId="2C3E68B4" w14:textId="77777777" w:rsidR="002542C4" w:rsidRPr="002542C4" w:rsidRDefault="002542C4" w:rsidP="00F23CDA">
            <w:pPr>
              <w:rPr>
                <w:rFonts w:ascii="Times New Roman" w:hAnsi="Times New Roman"/>
                <w:color w:val="333333"/>
              </w:rPr>
            </w:pPr>
          </w:p>
        </w:tc>
        <w:tc>
          <w:tcPr>
            <w:tcW w:w="465" w:type="dxa"/>
          </w:tcPr>
          <w:p w14:paraId="7143790F" w14:textId="77777777" w:rsidR="002542C4" w:rsidRPr="002542C4" w:rsidRDefault="002542C4" w:rsidP="00F23CDA">
            <w:pPr>
              <w:rPr>
                <w:rFonts w:ascii="Times New Roman" w:hAnsi="Times New Roman"/>
                <w:color w:val="333333"/>
              </w:rPr>
            </w:pPr>
          </w:p>
        </w:tc>
      </w:tr>
      <w:tr w:rsidR="002542C4" w:rsidRPr="002542C4" w14:paraId="4ADDBE17" w14:textId="77777777" w:rsidTr="002542C4">
        <w:tc>
          <w:tcPr>
            <w:tcW w:w="991" w:type="dxa"/>
            <w:tcBorders>
              <w:right w:val="single" w:sz="18" w:space="0" w:color="auto"/>
            </w:tcBorders>
            <w:vAlign w:val="center"/>
          </w:tcPr>
          <w:p w14:paraId="381C5F35"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6.</w:t>
            </w:r>
          </w:p>
        </w:tc>
        <w:tc>
          <w:tcPr>
            <w:tcW w:w="464" w:type="dxa"/>
            <w:tcBorders>
              <w:left w:val="single" w:sz="18" w:space="0" w:color="auto"/>
            </w:tcBorders>
          </w:tcPr>
          <w:p w14:paraId="337D3F09" w14:textId="77777777" w:rsidR="002542C4" w:rsidRPr="002542C4" w:rsidRDefault="002542C4" w:rsidP="00F23CDA">
            <w:pPr>
              <w:rPr>
                <w:rFonts w:ascii="Times New Roman" w:hAnsi="Times New Roman"/>
                <w:color w:val="333333"/>
              </w:rPr>
            </w:pPr>
          </w:p>
        </w:tc>
        <w:tc>
          <w:tcPr>
            <w:tcW w:w="465" w:type="dxa"/>
          </w:tcPr>
          <w:p w14:paraId="66E7FA62"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6C7D71B1"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237F8951" w14:textId="77777777" w:rsidR="002542C4" w:rsidRPr="002542C4" w:rsidRDefault="002542C4" w:rsidP="00F23CDA">
            <w:pPr>
              <w:rPr>
                <w:rFonts w:ascii="Times New Roman" w:hAnsi="Times New Roman"/>
                <w:color w:val="333333"/>
              </w:rPr>
            </w:pPr>
          </w:p>
        </w:tc>
        <w:tc>
          <w:tcPr>
            <w:tcW w:w="465" w:type="dxa"/>
          </w:tcPr>
          <w:p w14:paraId="6EC39F32" w14:textId="77777777" w:rsidR="002542C4" w:rsidRPr="002542C4" w:rsidRDefault="002542C4" w:rsidP="00F23CDA">
            <w:pPr>
              <w:rPr>
                <w:rFonts w:ascii="Times New Roman" w:hAnsi="Times New Roman"/>
                <w:color w:val="333333"/>
              </w:rPr>
            </w:pPr>
          </w:p>
        </w:tc>
        <w:tc>
          <w:tcPr>
            <w:tcW w:w="465" w:type="dxa"/>
          </w:tcPr>
          <w:p w14:paraId="61BF38E6" w14:textId="77777777" w:rsidR="002542C4" w:rsidRPr="002542C4" w:rsidRDefault="002542C4" w:rsidP="00F23CDA">
            <w:pPr>
              <w:rPr>
                <w:rFonts w:ascii="Times New Roman" w:hAnsi="Times New Roman"/>
                <w:color w:val="333333"/>
              </w:rPr>
            </w:pPr>
          </w:p>
        </w:tc>
        <w:tc>
          <w:tcPr>
            <w:tcW w:w="465" w:type="dxa"/>
          </w:tcPr>
          <w:p w14:paraId="7FF6B395" w14:textId="77777777" w:rsidR="002542C4" w:rsidRPr="002542C4" w:rsidRDefault="002542C4" w:rsidP="00F23CDA">
            <w:pPr>
              <w:rPr>
                <w:rFonts w:ascii="Times New Roman" w:hAnsi="Times New Roman"/>
                <w:color w:val="333333"/>
              </w:rPr>
            </w:pPr>
          </w:p>
        </w:tc>
        <w:tc>
          <w:tcPr>
            <w:tcW w:w="464" w:type="dxa"/>
          </w:tcPr>
          <w:p w14:paraId="365447C7" w14:textId="77777777" w:rsidR="002542C4" w:rsidRPr="002542C4" w:rsidRDefault="002542C4" w:rsidP="00F23CDA">
            <w:pPr>
              <w:rPr>
                <w:rFonts w:ascii="Times New Roman" w:hAnsi="Times New Roman"/>
                <w:color w:val="333333"/>
              </w:rPr>
            </w:pPr>
          </w:p>
        </w:tc>
        <w:tc>
          <w:tcPr>
            <w:tcW w:w="465" w:type="dxa"/>
          </w:tcPr>
          <w:p w14:paraId="5A525F74" w14:textId="77777777" w:rsidR="002542C4" w:rsidRPr="002542C4" w:rsidRDefault="002542C4" w:rsidP="00F23CDA">
            <w:pPr>
              <w:rPr>
                <w:rFonts w:ascii="Times New Roman" w:hAnsi="Times New Roman"/>
                <w:color w:val="333333"/>
              </w:rPr>
            </w:pPr>
          </w:p>
        </w:tc>
        <w:tc>
          <w:tcPr>
            <w:tcW w:w="465" w:type="dxa"/>
          </w:tcPr>
          <w:p w14:paraId="2524CDE4" w14:textId="77777777" w:rsidR="002542C4" w:rsidRPr="002542C4" w:rsidRDefault="002542C4" w:rsidP="00F23CDA">
            <w:pPr>
              <w:rPr>
                <w:rFonts w:ascii="Times New Roman" w:hAnsi="Times New Roman"/>
                <w:color w:val="333333"/>
              </w:rPr>
            </w:pPr>
          </w:p>
        </w:tc>
        <w:tc>
          <w:tcPr>
            <w:tcW w:w="464" w:type="dxa"/>
          </w:tcPr>
          <w:p w14:paraId="0FFB7B1F" w14:textId="77777777" w:rsidR="002542C4" w:rsidRPr="002542C4" w:rsidRDefault="002542C4" w:rsidP="00F23CDA">
            <w:pPr>
              <w:rPr>
                <w:rFonts w:ascii="Times New Roman" w:hAnsi="Times New Roman"/>
                <w:color w:val="333333"/>
              </w:rPr>
            </w:pPr>
          </w:p>
        </w:tc>
        <w:tc>
          <w:tcPr>
            <w:tcW w:w="465" w:type="dxa"/>
          </w:tcPr>
          <w:p w14:paraId="3DAF1F31" w14:textId="77777777" w:rsidR="002542C4" w:rsidRPr="002542C4" w:rsidRDefault="002542C4" w:rsidP="00F23CDA">
            <w:pPr>
              <w:rPr>
                <w:rFonts w:ascii="Times New Roman" w:hAnsi="Times New Roman"/>
                <w:color w:val="333333"/>
              </w:rPr>
            </w:pPr>
          </w:p>
        </w:tc>
        <w:tc>
          <w:tcPr>
            <w:tcW w:w="465" w:type="dxa"/>
          </w:tcPr>
          <w:p w14:paraId="024C66DB" w14:textId="77777777" w:rsidR="002542C4" w:rsidRPr="002542C4" w:rsidRDefault="002542C4" w:rsidP="00F23CDA">
            <w:pPr>
              <w:rPr>
                <w:rFonts w:ascii="Times New Roman" w:hAnsi="Times New Roman"/>
                <w:color w:val="333333"/>
              </w:rPr>
            </w:pPr>
          </w:p>
        </w:tc>
        <w:tc>
          <w:tcPr>
            <w:tcW w:w="465" w:type="dxa"/>
          </w:tcPr>
          <w:p w14:paraId="4812A10C"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0DB919C3"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111E1480" w14:textId="77777777" w:rsidR="002542C4" w:rsidRPr="002542C4" w:rsidRDefault="002542C4" w:rsidP="00F23CDA">
            <w:pPr>
              <w:rPr>
                <w:rFonts w:ascii="Times New Roman" w:hAnsi="Times New Roman"/>
                <w:color w:val="333333"/>
              </w:rPr>
            </w:pPr>
          </w:p>
        </w:tc>
        <w:tc>
          <w:tcPr>
            <w:tcW w:w="465" w:type="dxa"/>
          </w:tcPr>
          <w:p w14:paraId="4A0530FD" w14:textId="77777777" w:rsidR="002542C4" w:rsidRPr="002542C4" w:rsidRDefault="002542C4" w:rsidP="00F23CDA">
            <w:pPr>
              <w:rPr>
                <w:rFonts w:ascii="Times New Roman" w:hAnsi="Times New Roman"/>
                <w:color w:val="333333"/>
              </w:rPr>
            </w:pPr>
          </w:p>
        </w:tc>
        <w:tc>
          <w:tcPr>
            <w:tcW w:w="465" w:type="dxa"/>
          </w:tcPr>
          <w:p w14:paraId="4435467B" w14:textId="77777777" w:rsidR="002542C4" w:rsidRPr="002542C4" w:rsidRDefault="002542C4" w:rsidP="00F23CDA">
            <w:pPr>
              <w:rPr>
                <w:rFonts w:ascii="Times New Roman" w:hAnsi="Times New Roman"/>
                <w:color w:val="333333"/>
              </w:rPr>
            </w:pPr>
          </w:p>
        </w:tc>
      </w:tr>
      <w:tr w:rsidR="002B458E" w:rsidRPr="002542C4" w14:paraId="2D568C13" w14:textId="77777777" w:rsidTr="002542C4">
        <w:tc>
          <w:tcPr>
            <w:tcW w:w="991" w:type="dxa"/>
            <w:tcBorders>
              <w:right w:val="single" w:sz="18" w:space="0" w:color="auto"/>
            </w:tcBorders>
            <w:vAlign w:val="center"/>
          </w:tcPr>
          <w:p w14:paraId="37D2574A" w14:textId="77777777" w:rsidR="002B458E" w:rsidRPr="002542C4" w:rsidRDefault="002B458E" w:rsidP="00F23CDA">
            <w:pPr>
              <w:jc w:val="center"/>
              <w:rPr>
                <w:rFonts w:ascii="Times New Roman" w:hAnsi="Times New Roman"/>
                <w:b/>
                <w:color w:val="333333"/>
              </w:rPr>
            </w:pPr>
            <w:r>
              <w:rPr>
                <w:rFonts w:ascii="Times New Roman" w:hAnsi="Times New Roman"/>
                <w:b/>
                <w:color w:val="333333"/>
              </w:rPr>
              <w:t>Etc.</w:t>
            </w:r>
          </w:p>
        </w:tc>
        <w:tc>
          <w:tcPr>
            <w:tcW w:w="464" w:type="dxa"/>
            <w:tcBorders>
              <w:left w:val="single" w:sz="18" w:space="0" w:color="auto"/>
            </w:tcBorders>
          </w:tcPr>
          <w:p w14:paraId="1B6B910B" w14:textId="77777777" w:rsidR="002B458E" w:rsidRPr="002542C4" w:rsidRDefault="002B458E" w:rsidP="00F23CDA">
            <w:pPr>
              <w:rPr>
                <w:rFonts w:ascii="Times New Roman" w:hAnsi="Times New Roman"/>
                <w:color w:val="333333"/>
              </w:rPr>
            </w:pPr>
          </w:p>
        </w:tc>
        <w:tc>
          <w:tcPr>
            <w:tcW w:w="465" w:type="dxa"/>
          </w:tcPr>
          <w:p w14:paraId="08A820B3" w14:textId="77777777" w:rsidR="002B458E" w:rsidRPr="002542C4" w:rsidRDefault="002B458E" w:rsidP="00F23CDA">
            <w:pPr>
              <w:rPr>
                <w:rFonts w:ascii="Times New Roman" w:hAnsi="Times New Roman"/>
                <w:color w:val="333333"/>
              </w:rPr>
            </w:pPr>
          </w:p>
        </w:tc>
        <w:tc>
          <w:tcPr>
            <w:tcW w:w="465" w:type="dxa"/>
            <w:tcBorders>
              <w:right w:val="single" w:sz="4" w:space="0" w:color="auto"/>
            </w:tcBorders>
          </w:tcPr>
          <w:p w14:paraId="34FB345E" w14:textId="77777777" w:rsidR="002B458E" w:rsidRPr="002542C4" w:rsidRDefault="002B458E" w:rsidP="00F23CDA">
            <w:pPr>
              <w:rPr>
                <w:rFonts w:ascii="Times New Roman" w:hAnsi="Times New Roman"/>
                <w:color w:val="333333"/>
              </w:rPr>
            </w:pPr>
          </w:p>
        </w:tc>
        <w:tc>
          <w:tcPr>
            <w:tcW w:w="464" w:type="dxa"/>
            <w:tcBorders>
              <w:left w:val="single" w:sz="4" w:space="0" w:color="auto"/>
            </w:tcBorders>
          </w:tcPr>
          <w:p w14:paraId="2414BC9D" w14:textId="77777777" w:rsidR="002B458E" w:rsidRPr="002542C4" w:rsidRDefault="002B458E" w:rsidP="00F23CDA">
            <w:pPr>
              <w:rPr>
                <w:rFonts w:ascii="Times New Roman" w:hAnsi="Times New Roman"/>
                <w:color w:val="333333"/>
              </w:rPr>
            </w:pPr>
          </w:p>
        </w:tc>
        <w:tc>
          <w:tcPr>
            <w:tcW w:w="465" w:type="dxa"/>
          </w:tcPr>
          <w:p w14:paraId="4A948AEE" w14:textId="77777777" w:rsidR="002B458E" w:rsidRPr="002542C4" w:rsidRDefault="002B458E" w:rsidP="00F23CDA">
            <w:pPr>
              <w:rPr>
                <w:rFonts w:ascii="Times New Roman" w:hAnsi="Times New Roman"/>
                <w:color w:val="333333"/>
              </w:rPr>
            </w:pPr>
          </w:p>
        </w:tc>
        <w:tc>
          <w:tcPr>
            <w:tcW w:w="465" w:type="dxa"/>
          </w:tcPr>
          <w:p w14:paraId="3FA2B9A2" w14:textId="77777777" w:rsidR="002B458E" w:rsidRPr="002542C4" w:rsidRDefault="002B458E" w:rsidP="00F23CDA">
            <w:pPr>
              <w:rPr>
                <w:rFonts w:ascii="Times New Roman" w:hAnsi="Times New Roman"/>
                <w:color w:val="333333"/>
              </w:rPr>
            </w:pPr>
          </w:p>
        </w:tc>
        <w:tc>
          <w:tcPr>
            <w:tcW w:w="465" w:type="dxa"/>
          </w:tcPr>
          <w:p w14:paraId="60B84847" w14:textId="77777777" w:rsidR="002B458E" w:rsidRPr="002542C4" w:rsidRDefault="002B458E" w:rsidP="00F23CDA">
            <w:pPr>
              <w:rPr>
                <w:rFonts w:ascii="Times New Roman" w:hAnsi="Times New Roman"/>
                <w:color w:val="333333"/>
              </w:rPr>
            </w:pPr>
          </w:p>
        </w:tc>
        <w:tc>
          <w:tcPr>
            <w:tcW w:w="464" w:type="dxa"/>
          </w:tcPr>
          <w:p w14:paraId="18B9B020" w14:textId="77777777" w:rsidR="002B458E" w:rsidRPr="002542C4" w:rsidRDefault="002B458E" w:rsidP="00F23CDA">
            <w:pPr>
              <w:rPr>
                <w:rFonts w:ascii="Times New Roman" w:hAnsi="Times New Roman"/>
                <w:color w:val="333333"/>
              </w:rPr>
            </w:pPr>
          </w:p>
        </w:tc>
        <w:tc>
          <w:tcPr>
            <w:tcW w:w="465" w:type="dxa"/>
          </w:tcPr>
          <w:p w14:paraId="26A6776B" w14:textId="77777777" w:rsidR="002B458E" w:rsidRPr="002542C4" w:rsidRDefault="002B458E" w:rsidP="00F23CDA">
            <w:pPr>
              <w:rPr>
                <w:rFonts w:ascii="Times New Roman" w:hAnsi="Times New Roman"/>
                <w:color w:val="333333"/>
              </w:rPr>
            </w:pPr>
          </w:p>
        </w:tc>
        <w:tc>
          <w:tcPr>
            <w:tcW w:w="465" w:type="dxa"/>
          </w:tcPr>
          <w:p w14:paraId="5B401BC3" w14:textId="77777777" w:rsidR="002B458E" w:rsidRPr="002542C4" w:rsidRDefault="002B458E" w:rsidP="00F23CDA">
            <w:pPr>
              <w:rPr>
                <w:rFonts w:ascii="Times New Roman" w:hAnsi="Times New Roman"/>
                <w:color w:val="333333"/>
              </w:rPr>
            </w:pPr>
          </w:p>
        </w:tc>
        <w:tc>
          <w:tcPr>
            <w:tcW w:w="464" w:type="dxa"/>
          </w:tcPr>
          <w:p w14:paraId="4575E427" w14:textId="77777777" w:rsidR="002B458E" w:rsidRPr="002542C4" w:rsidRDefault="002B458E" w:rsidP="00F23CDA">
            <w:pPr>
              <w:rPr>
                <w:rFonts w:ascii="Times New Roman" w:hAnsi="Times New Roman"/>
                <w:color w:val="333333"/>
              </w:rPr>
            </w:pPr>
          </w:p>
        </w:tc>
        <w:tc>
          <w:tcPr>
            <w:tcW w:w="465" w:type="dxa"/>
          </w:tcPr>
          <w:p w14:paraId="56BE7D9D" w14:textId="77777777" w:rsidR="002B458E" w:rsidRPr="002542C4" w:rsidRDefault="002B458E" w:rsidP="00F23CDA">
            <w:pPr>
              <w:rPr>
                <w:rFonts w:ascii="Times New Roman" w:hAnsi="Times New Roman"/>
                <w:color w:val="333333"/>
              </w:rPr>
            </w:pPr>
          </w:p>
        </w:tc>
        <w:tc>
          <w:tcPr>
            <w:tcW w:w="465" w:type="dxa"/>
          </w:tcPr>
          <w:p w14:paraId="64E5DAE2" w14:textId="77777777" w:rsidR="002B458E" w:rsidRPr="002542C4" w:rsidRDefault="002B458E" w:rsidP="00F23CDA">
            <w:pPr>
              <w:rPr>
                <w:rFonts w:ascii="Times New Roman" w:hAnsi="Times New Roman"/>
                <w:color w:val="333333"/>
              </w:rPr>
            </w:pPr>
          </w:p>
        </w:tc>
        <w:tc>
          <w:tcPr>
            <w:tcW w:w="465" w:type="dxa"/>
          </w:tcPr>
          <w:p w14:paraId="610AEAB0" w14:textId="77777777" w:rsidR="002B458E" w:rsidRPr="002542C4" w:rsidRDefault="002B458E" w:rsidP="00F23CDA">
            <w:pPr>
              <w:rPr>
                <w:rFonts w:ascii="Times New Roman" w:hAnsi="Times New Roman"/>
                <w:color w:val="333333"/>
              </w:rPr>
            </w:pPr>
          </w:p>
        </w:tc>
        <w:tc>
          <w:tcPr>
            <w:tcW w:w="464" w:type="dxa"/>
            <w:tcBorders>
              <w:right w:val="single" w:sz="4" w:space="0" w:color="auto"/>
            </w:tcBorders>
          </w:tcPr>
          <w:p w14:paraId="7ADA52ED" w14:textId="77777777" w:rsidR="002B458E" w:rsidRPr="002542C4" w:rsidRDefault="002B458E" w:rsidP="00F23CDA">
            <w:pPr>
              <w:rPr>
                <w:rFonts w:ascii="Times New Roman" w:hAnsi="Times New Roman"/>
                <w:color w:val="333333"/>
              </w:rPr>
            </w:pPr>
          </w:p>
        </w:tc>
        <w:tc>
          <w:tcPr>
            <w:tcW w:w="465" w:type="dxa"/>
            <w:tcBorders>
              <w:left w:val="single" w:sz="4" w:space="0" w:color="auto"/>
            </w:tcBorders>
          </w:tcPr>
          <w:p w14:paraId="24AC4B01" w14:textId="77777777" w:rsidR="002B458E" w:rsidRPr="002542C4" w:rsidRDefault="002B458E" w:rsidP="00F23CDA">
            <w:pPr>
              <w:rPr>
                <w:rFonts w:ascii="Times New Roman" w:hAnsi="Times New Roman"/>
                <w:color w:val="333333"/>
              </w:rPr>
            </w:pPr>
          </w:p>
        </w:tc>
        <w:tc>
          <w:tcPr>
            <w:tcW w:w="465" w:type="dxa"/>
          </w:tcPr>
          <w:p w14:paraId="00C6376A" w14:textId="77777777" w:rsidR="002B458E" w:rsidRPr="002542C4" w:rsidRDefault="002B458E" w:rsidP="00F23CDA">
            <w:pPr>
              <w:rPr>
                <w:rFonts w:ascii="Times New Roman" w:hAnsi="Times New Roman"/>
                <w:color w:val="333333"/>
              </w:rPr>
            </w:pPr>
          </w:p>
        </w:tc>
        <w:tc>
          <w:tcPr>
            <w:tcW w:w="465" w:type="dxa"/>
          </w:tcPr>
          <w:p w14:paraId="4F488D03" w14:textId="77777777" w:rsidR="002B458E" w:rsidRPr="002542C4" w:rsidRDefault="002B458E" w:rsidP="00F23CDA">
            <w:pPr>
              <w:rPr>
                <w:rFonts w:ascii="Times New Roman" w:hAnsi="Times New Roman"/>
                <w:color w:val="333333"/>
              </w:rPr>
            </w:pPr>
          </w:p>
        </w:tc>
      </w:tr>
    </w:tbl>
    <w:p w14:paraId="6C488DFD" w14:textId="77777777" w:rsidR="002542C4" w:rsidRPr="0065485D" w:rsidRDefault="002542C4" w:rsidP="002542C4">
      <w:pPr>
        <w:spacing w:after="240" w:line="240" w:lineRule="auto"/>
        <w:jc w:val="both"/>
        <w:rPr>
          <w:rFonts w:ascii="Times New Roman" w:hAnsi="Times New Roman" w:cs="Times New Roman"/>
          <w:sz w:val="24"/>
          <w:szCs w:val="24"/>
        </w:rPr>
      </w:pPr>
    </w:p>
    <w:sectPr w:rsidR="002542C4" w:rsidRPr="0065485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9C90" w14:textId="77777777" w:rsidR="006B6D6A" w:rsidRDefault="006B6D6A" w:rsidP="006B6D6A">
      <w:pPr>
        <w:spacing w:after="0" w:line="240" w:lineRule="auto"/>
      </w:pPr>
      <w:r>
        <w:separator/>
      </w:r>
    </w:p>
  </w:endnote>
  <w:endnote w:type="continuationSeparator" w:id="0">
    <w:p w14:paraId="1027EA5A" w14:textId="77777777" w:rsidR="006B6D6A" w:rsidRDefault="006B6D6A" w:rsidP="006B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E6D4" w14:textId="77777777" w:rsidR="006B6D6A" w:rsidRDefault="006B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662714"/>
      <w:docPartObj>
        <w:docPartGallery w:val="Page Numbers (Bottom of Page)"/>
        <w:docPartUnique/>
      </w:docPartObj>
    </w:sdtPr>
    <w:sdtEndPr>
      <w:rPr>
        <w:noProof/>
      </w:rPr>
    </w:sdtEndPr>
    <w:sdtContent>
      <w:p w14:paraId="2AE81BAB" w14:textId="2D25B8D9" w:rsidR="006B6D6A" w:rsidRDefault="006B6D6A" w:rsidP="006B6D6A">
        <w:pPr>
          <w:pStyle w:val="Footer"/>
          <w:jc w:val="center"/>
        </w:pPr>
        <w:r>
          <w:fldChar w:fldCharType="begin"/>
        </w:r>
        <w:r>
          <w:instrText xml:space="preserve"> PAGE   \* MERGEFORMAT </w:instrText>
        </w:r>
        <w:r>
          <w:fldChar w:fldCharType="separate"/>
        </w:r>
        <w:r w:rsidR="00F02BC1">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2F06" w14:textId="77777777" w:rsidR="006B6D6A" w:rsidRDefault="006B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6C41C" w14:textId="77777777" w:rsidR="006B6D6A" w:rsidRDefault="006B6D6A" w:rsidP="006B6D6A">
      <w:pPr>
        <w:spacing w:after="0" w:line="240" w:lineRule="auto"/>
      </w:pPr>
      <w:r>
        <w:separator/>
      </w:r>
    </w:p>
  </w:footnote>
  <w:footnote w:type="continuationSeparator" w:id="0">
    <w:p w14:paraId="614E3239" w14:textId="77777777" w:rsidR="006B6D6A" w:rsidRDefault="006B6D6A" w:rsidP="006B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8A43" w14:textId="77777777" w:rsidR="006B6D6A" w:rsidRDefault="006B6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10EE" w14:textId="77777777" w:rsidR="006B6D6A" w:rsidRDefault="006B6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5BA3" w14:textId="77777777" w:rsidR="006B6D6A" w:rsidRDefault="006B6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481"/>
    <w:multiLevelType w:val="hybridMultilevel"/>
    <w:tmpl w:val="E62CCB84"/>
    <w:lvl w:ilvl="0" w:tplc="0809000F">
      <w:start w:val="1"/>
      <w:numFmt w:val="decimal"/>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076E397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410BE4"/>
    <w:multiLevelType w:val="hybridMultilevel"/>
    <w:tmpl w:val="E62CCB84"/>
    <w:lvl w:ilvl="0" w:tplc="0809000F">
      <w:start w:val="1"/>
      <w:numFmt w:val="decimal"/>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10D5799E"/>
    <w:multiLevelType w:val="hybridMultilevel"/>
    <w:tmpl w:val="E370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33156701"/>
    <w:multiLevelType w:val="hybridMultilevel"/>
    <w:tmpl w:val="9176EAF4"/>
    <w:lvl w:ilvl="0" w:tplc="644075EE">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86C7B"/>
    <w:multiLevelType w:val="hybridMultilevel"/>
    <w:tmpl w:val="4BFA2BD4"/>
    <w:lvl w:ilvl="0" w:tplc="9356EA4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C5638D0"/>
    <w:multiLevelType w:val="hybridMultilevel"/>
    <w:tmpl w:val="7BD61D6E"/>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start w:val="1"/>
      <w:numFmt w:val="bullet"/>
      <w:lvlText w:val=""/>
      <w:lvlJc w:val="left"/>
      <w:pPr>
        <w:ind w:left="3010" w:hanging="360"/>
      </w:pPr>
      <w:rPr>
        <w:rFonts w:ascii="Wingdings" w:hAnsi="Wingdings" w:hint="default"/>
      </w:rPr>
    </w:lvl>
    <w:lvl w:ilvl="3" w:tplc="0809000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start w:val="1"/>
      <w:numFmt w:val="bullet"/>
      <w:lvlText w:val=""/>
      <w:lvlJc w:val="left"/>
      <w:pPr>
        <w:ind w:left="5170" w:hanging="360"/>
      </w:pPr>
      <w:rPr>
        <w:rFonts w:ascii="Wingdings" w:hAnsi="Wingdings" w:hint="default"/>
      </w:rPr>
    </w:lvl>
    <w:lvl w:ilvl="6" w:tplc="08090001">
      <w:start w:val="1"/>
      <w:numFmt w:val="bullet"/>
      <w:lvlText w:val=""/>
      <w:lvlJc w:val="left"/>
      <w:pPr>
        <w:ind w:left="5890" w:hanging="360"/>
      </w:pPr>
      <w:rPr>
        <w:rFonts w:ascii="Symbol" w:hAnsi="Symbol" w:hint="default"/>
      </w:rPr>
    </w:lvl>
    <w:lvl w:ilvl="7" w:tplc="08090003">
      <w:start w:val="1"/>
      <w:numFmt w:val="bullet"/>
      <w:lvlText w:val="o"/>
      <w:lvlJc w:val="left"/>
      <w:pPr>
        <w:ind w:left="6610" w:hanging="360"/>
      </w:pPr>
      <w:rPr>
        <w:rFonts w:ascii="Courier New" w:hAnsi="Courier New" w:cs="Courier New" w:hint="default"/>
      </w:rPr>
    </w:lvl>
    <w:lvl w:ilvl="8" w:tplc="08090005">
      <w:start w:val="1"/>
      <w:numFmt w:val="bullet"/>
      <w:lvlText w:val=""/>
      <w:lvlJc w:val="left"/>
      <w:pPr>
        <w:ind w:left="7330" w:hanging="360"/>
      </w:pPr>
      <w:rPr>
        <w:rFonts w:ascii="Wingdings" w:hAnsi="Wingdings" w:hint="default"/>
      </w:rPr>
    </w:lvl>
  </w:abstractNum>
  <w:abstractNum w:abstractNumId="8" w15:restartNumberingAfterBreak="0">
    <w:nsid w:val="65A1266E"/>
    <w:multiLevelType w:val="hybridMultilevel"/>
    <w:tmpl w:val="07C4449E"/>
    <w:lvl w:ilvl="0" w:tplc="644075EE">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24BA9"/>
    <w:multiLevelType w:val="hybridMultilevel"/>
    <w:tmpl w:val="8D42805A"/>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64CD4"/>
    <w:rsid w:val="00057DC1"/>
    <w:rsid w:val="00102E2C"/>
    <w:rsid w:val="001F0BD3"/>
    <w:rsid w:val="002542C4"/>
    <w:rsid w:val="002B458E"/>
    <w:rsid w:val="004B41C8"/>
    <w:rsid w:val="0055133C"/>
    <w:rsid w:val="0061120D"/>
    <w:rsid w:val="00637ABC"/>
    <w:rsid w:val="0065485D"/>
    <w:rsid w:val="006B6D6A"/>
    <w:rsid w:val="00720333"/>
    <w:rsid w:val="0077096F"/>
    <w:rsid w:val="00773794"/>
    <w:rsid w:val="00864CD4"/>
    <w:rsid w:val="00864EE1"/>
    <w:rsid w:val="008D32B7"/>
    <w:rsid w:val="00A44BE0"/>
    <w:rsid w:val="00A94FF9"/>
    <w:rsid w:val="00B44AAF"/>
    <w:rsid w:val="00D34D0D"/>
    <w:rsid w:val="00E56E35"/>
    <w:rsid w:val="00F02BC1"/>
    <w:rsid w:val="00F9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D317"/>
  <w15:chartTrackingRefBased/>
  <w15:docId w15:val="{110E5364-077A-4939-A76E-16F599E5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85D"/>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485D"/>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85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5485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485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5485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5485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548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8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85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5485D"/>
    <w:pPr>
      <w:spacing w:line="259" w:lineRule="auto"/>
      <w:outlineLvl w:val="9"/>
    </w:pPr>
    <w:rPr>
      <w:lang w:val="en-US"/>
    </w:rPr>
  </w:style>
  <w:style w:type="character" w:customStyle="1" w:styleId="Heading2Char">
    <w:name w:val="Heading 2 Char"/>
    <w:basedOn w:val="DefaultParagraphFont"/>
    <w:link w:val="Heading2"/>
    <w:uiPriority w:val="9"/>
    <w:rsid w:val="0065485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485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5485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5485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5485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5485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548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85D"/>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65485D"/>
    <w:pPr>
      <w:spacing w:after="100"/>
    </w:pPr>
  </w:style>
  <w:style w:type="character" w:styleId="Hyperlink">
    <w:name w:val="Hyperlink"/>
    <w:basedOn w:val="DefaultParagraphFont"/>
    <w:uiPriority w:val="99"/>
    <w:unhideWhenUsed/>
    <w:rsid w:val="0065485D"/>
    <w:rPr>
      <w:color w:val="0000FF" w:themeColor="hyperlink"/>
      <w:u w:val="single"/>
    </w:rPr>
  </w:style>
  <w:style w:type="paragraph" w:styleId="TOC2">
    <w:name w:val="toc 2"/>
    <w:basedOn w:val="Normal"/>
    <w:next w:val="Normal"/>
    <w:autoRedefine/>
    <w:uiPriority w:val="39"/>
    <w:unhideWhenUsed/>
    <w:rsid w:val="004B41C8"/>
    <w:pPr>
      <w:spacing w:after="100"/>
      <w:ind w:left="220"/>
    </w:pPr>
  </w:style>
  <w:style w:type="table" w:styleId="TableGrid">
    <w:name w:val="Table Grid"/>
    <w:basedOn w:val="TableNormal"/>
    <w:rsid w:val="002542C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A"/>
  </w:style>
  <w:style w:type="paragraph" w:styleId="Footer">
    <w:name w:val="footer"/>
    <w:basedOn w:val="Normal"/>
    <w:link w:val="FooterChar"/>
    <w:uiPriority w:val="99"/>
    <w:unhideWhenUsed/>
    <w:rsid w:val="006B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A"/>
  </w:style>
  <w:style w:type="paragraph" w:styleId="BalloonText">
    <w:name w:val="Balloon Text"/>
    <w:basedOn w:val="Normal"/>
    <w:link w:val="BalloonTextChar"/>
    <w:uiPriority w:val="99"/>
    <w:semiHidden/>
    <w:unhideWhenUsed/>
    <w:rsid w:val="0055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3C"/>
    <w:rPr>
      <w:rFonts w:ascii="Segoe UI" w:hAnsi="Segoe UI" w:cs="Segoe UI"/>
      <w:sz w:val="18"/>
      <w:szCs w:val="18"/>
    </w:rPr>
  </w:style>
  <w:style w:type="paragraph" w:styleId="ListParagraph">
    <w:name w:val="List Paragraph"/>
    <w:basedOn w:val="Normal"/>
    <w:uiPriority w:val="34"/>
    <w:qFormat/>
    <w:rsid w:val="0055133C"/>
    <w:pPr>
      <w:ind w:left="720"/>
      <w:contextualSpacing/>
    </w:pPr>
  </w:style>
  <w:style w:type="paragraph" w:customStyle="1" w:styleId="Text1">
    <w:name w:val="Text 1"/>
    <w:basedOn w:val="Normal"/>
    <w:link w:val="Text1Char"/>
    <w:rsid w:val="00B44AAF"/>
    <w:pPr>
      <w:tabs>
        <w:tab w:val="left" w:pos="2160"/>
      </w:tabs>
      <w:spacing w:after="240" w:line="240" w:lineRule="auto"/>
      <w:ind w:left="1440"/>
      <w:jc w:val="both"/>
    </w:pPr>
    <w:rPr>
      <w:rFonts w:ascii="Times New Roman" w:eastAsia="Times New Roman" w:hAnsi="Times New Roman" w:cs="Times New Roman"/>
      <w:sz w:val="28"/>
      <w:szCs w:val="20"/>
    </w:rPr>
  </w:style>
  <w:style w:type="paragraph" w:styleId="CommentText">
    <w:name w:val="annotation text"/>
    <w:basedOn w:val="Normal"/>
    <w:link w:val="CommentTextChar"/>
    <w:uiPriority w:val="99"/>
    <w:rsid w:val="00B44AAF"/>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44AAF"/>
    <w:rPr>
      <w:rFonts w:ascii="Times New Roman" w:eastAsia="Times New Roman" w:hAnsi="Times New Roman" w:cs="Times New Roman"/>
      <w:sz w:val="20"/>
      <w:szCs w:val="20"/>
    </w:rPr>
  </w:style>
  <w:style w:type="character" w:styleId="CommentReference">
    <w:name w:val="annotation reference"/>
    <w:uiPriority w:val="99"/>
    <w:unhideWhenUsed/>
    <w:rsid w:val="00B44AAF"/>
    <w:rPr>
      <w:sz w:val="16"/>
      <w:szCs w:val="16"/>
    </w:rPr>
  </w:style>
  <w:style w:type="character" w:customStyle="1" w:styleId="Text1Char">
    <w:name w:val="Text 1 Char"/>
    <w:link w:val="Text1"/>
    <w:rsid w:val="00B44AAF"/>
    <w:rPr>
      <w:rFonts w:ascii="Times New Roman" w:eastAsia="Times New Roman" w:hAnsi="Times New Roman" w:cs="Times New Roman"/>
      <w:sz w:val="28"/>
      <w:szCs w:val="20"/>
    </w:rPr>
  </w:style>
  <w:style w:type="paragraph" w:customStyle="1" w:styleId="Point0number">
    <w:name w:val="Point 0 (number)"/>
    <w:basedOn w:val="Normal"/>
    <w:rsid w:val="00B44AAF"/>
    <w:pPr>
      <w:numPr>
        <w:numId w:val="1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B44AAF"/>
    <w:pPr>
      <w:numPr>
        <w:ilvl w:val="2"/>
        <w:numId w:val="1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B44AAF"/>
    <w:pPr>
      <w:numPr>
        <w:ilvl w:val="4"/>
        <w:numId w:val="1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B44AAF"/>
    <w:pPr>
      <w:numPr>
        <w:ilvl w:val="6"/>
        <w:numId w:val="1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B44AAF"/>
    <w:pPr>
      <w:numPr>
        <w:ilvl w:val="1"/>
        <w:numId w:val="1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B44AAF"/>
    <w:pPr>
      <w:numPr>
        <w:ilvl w:val="3"/>
        <w:numId w:val="1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B44AAF"/>
    <w:pPr>
      <w:numPr>
        <w:ilvl w:val="5"/>
        <w:numId w:val="1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B44AAF"/>
    <w:pPr>
      <w:numPr>
        <w:ilvl w:val="7"/>
        <w:numId w:val="1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B44AAF"/>
    <w:pPr>
      <w:numPr>
        <w:ilvl w:val="8"/>
        <w:numId w:val="18"/>
      </w:numPr>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rsid w:val="00B44A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44AAF"/>
    <w:pPr>
      <w:spacing w:after="0" w:line="240" w:lineRule="auto"/>
    </w:pPr>
  </w:style>
  <w:style w:type="paragraph" w:styleId="CommentSubject">
    <w:name w:val="annotation subject"/>
    <w:basedOn w:val="CommentText"/>
    <w:next w:val="CommentText"/>
    <w:link w:val="CommentSubjectChar"/>
    <w:uiPriority w:val="99"/>
    <w:semiHidden/>
    <w:unhideWhenUsed/>
    <w:rsid w:val="0077096F"/>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709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6311">
      <w:bodyDiv w:val="1"/>
      <w:marLeft w:val="0"/>
      <w:marRight w:val="0"/>
      <w:marTop w:val="0"/>
      <w:marBottom w:val="0"/>
      <w:divBdr>
        <w:top w:val="none" w:sz="0" w:space="0" w:color="auto"/>
        <w:left w:val="none" w:sz="0" w:space="0" w:color="auto"/>
        <w:bottom w:val="none" w:sz="0" w:space="0" w:color="auto"/>
        <w:right w:val="none" w:sz="0" w:space="0" w:color="auto"/>
      </w:divBdr>
    </w:div>
    <w:div w:id="581180248">
      <w:bodyDiv w:val="1"/>
      <w:marLeft w:val="0"/>
      <w:marRight w:val="0"/>
      <w:marTop w:val="0"/>
      <w:marBottom w:val="0"/>
      <w:divBdr>
        <w:top w:val="none" w:sz="0" w:space="0" w:color="auto"/>
        <w:left w:val="none" w:sz="0" w:space="0" w:color="auto"/>
        <w:bottom w:val="none" w:sz="0" w:space="0" w:color="auto"/>
        <w:right w:val="none" w:sz="0" w:space="0" w:color="auto"/>
      </w:divBdr>
    </w:div>
    <w:div w:id="803041082">
      <w:bodyDiv w:val="1"/>
      <w:marLeft w:val="0"/>
      <w:marRight w:val="0"/>
      <w:marTop w:val="0"/>
      <w:marBottom w:val="0"/>
      <w:divBdr>
        <w:top w:val="none" w:sz="0" w:space="0" w:color="auto"/>
        <w:left w:val="none" w:sz="0" w:space="0" w:color="auto"/>
        <w:bottom w:val="none" w:sz="0" w:space="0" w:color="auto"/>
        <w:right w:val="none" w:sz="0" w:space="0" w:color="auto"/>
      </w:divBdr>
    </w:div>
    <w:div w:id="818886576">
      <w:bodyDiv w:val="1"/>
      <w:marLeft w:val="0"/>
      <w:marRight w:val="0"/>
      <w:marTop w:val="0"/>
      <w:marBottom w:val="0"/>
      <w:divBdr>
        <w:top w:val="none" w:sz="0" w:space="0" w:color="auto"/>
        <w:left w:val="none" w:sz="0" w:space="0" w:color="auto"/>
        <w:bottom w:val="none" w:sz="0" w:space="0" w:color="auto"/>
        <w:right w:val="none" w:sz="0" w:space="0" w:color="auto"/>
      </w:divBdr>
    </w:div>
    <w:div w:id="898827878">
      <w:bodyDiv w:val="1"/>
      <w:marLeft w:val="0"/>
      <w:marRight w:val="0"/>
      <w:marTop w:val="0"/>
      <w:marBottom w:val="0"/>
      <w:divBdr>
        <w:top w:val="none" w:sz="0" w:space="0" w:color="auto"/>
        <w:left w:val="none" w:sz="0" w:space="0" w:color="auto"/>
        <w:bottom w:val="none" w:sz="0" w:space="0" w:color="auto"/>
        <w:right w:val="none" w:sz="0" w:space="0" w:color="auto"/>
      </w:divBdr>
    </w:div>
    <w:div w:id="1705641341">
      <w:bodyDiv w:val="1"/>
      <w:marLeft w:val="0"/>
      <w:marRight w:val="0"/>
      <w:marTop w:val="0"/>
      <w:marBottom w:val="0"/>
      <w:divBdr>
        <w:top w:val="none" w:sz="0" w:space="0" w:color="auto"/>
        <w:left w:val="none" w:sz="0" w:space="0" w:color="auto"/>
        <w:bottom w:val="none" w:sz="0" w:space="0" w:color="auto"/>
        <w:right w:val="none" w:sz="0" w:space="0" w:color="auto"/>
      </w:divBdr>
    </w:div>
    <w:div w:id="21045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724B5556603BB4D8E5CCE731C146F40" ma:contentTypeVersion="1" ma:contentTypeDescription="Create a new document in this library." ma:contentTypeScope="" ma:versionID="0cd542f50338a8ae92f3d85bf5d7fe98">
  <xsd:schema xmlns:xsd="http://www.w3.org/2001/XMLSchema" xmlns:xs="http://www.w3.org/2001/XMLSchema" xmlns:p="http://schemas.microsoft.com/office/2006/metadata/properties" xmlns:ns3="b55753fa-fffa-4f83-a7cf-b7787eccfcb9" targetNamespace="http://schemas.microsoft.com/office/2006/metadata/properties" ma:root="true" ma:fieldsID="197a7c41fd76587a0a43932fc7ec145b" ns3:_="">
    <xsd:import namespace="b55753fa-fffa-4f83-a7cf-b7787eccfc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753fa-fffa-4f83-a7cf-b7787eccfc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55753fa-fffa-4f83-a7cf-b7787eccfcb9" xsi:nil="true"/>
    <EC_Collab_DocumentLanguage xmlns="b55753fa-fffa-4f83-a7cf-b7787eccfcb9">EN</EC_Collab_DocumentLanguage>
    <EC_Collab_Status xmlns="b55753fa-fffa-4f83-a7cf-b7787eccfcb9">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2783F6F-D564-41FC-8037-8D28BA57C09F}">
  <ds:schemaRefs>
    <ds:schemaRef ds:uri="http://schemas.microsoft.com/sharepoint/v3/contenttype/forms"/>
  </ds:schemaRefs>
</ds:datastoreItem>
</file>

<file path=customXml/itemProps2.xml><?xml version="1.0" encoding="utf-8"?>
<ds:datastoreItem xmlns:ds="http://schemas.openxmlformats.org/officeDocument/2006/customXml" ds:itemID="{CC07C2CC-994F-4F57-A524-791FB1CBB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753fa-fffa-4f83-a7cf-b7787eccf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FE868-7E06-4EAF-B22A-CAB1D09E64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55753fa-fffa-4f83-a7cf-b7787eccfcb9"/>
    <ds:schemaRef ds:uri="http://www.w3.org/XML/1998/namespace"/>
    <ds:schemaRef ds:uri="http://purl.org/dc/dcmitype/"/>
  </ds:schemaRefs>
</ds:datastoreItem>
</file>

<file path=customXml/itemProps4.xml><?xml version="1.0" encoding="utf-8"?>
<ds:datastoreItem xmlns:ds="http://schemas.openxmlformats.org/officeDocument/2006/customXml" ds:itemID="{1F09C160-5331-4861-8ABC-4944D8CA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1670</Words>
  <Characters>8990</Characters>
  <Application>Microsoft Office Word</Application>
  <DocSecurity>0</DocSecurity>
  <Lines>408</Lines>
  <Paragraphs>159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Helmut (TAXUD)</dc:creator>
  <cp:keywords/>
  <dc:description/>
  <cp:lastModifiedBy>LECHNER Helmut (TAXUD)</cp:lastModifiedBy>
  <cp:revision>5</cp:revision>
  <dcterms:created xsi:type="dcterms:W3CDTF">2020-06-17T15:20:00Z</dcterms:created>
  <dcterms:modified xsi:type="dcterms:W3CDTF">2020-06-18T07:06:00Z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0x010100258AA79CEB83498886A3A08681123250002724B5556603BB4D8E5CCE731C146F40</vt:lpwstr>
  </property>
</Properties>
</file>